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8A437" w14:textId="5B2A7B3A" w:rsidR="00AD6E30" w:rsidRPr="00AD6E30" w:rsidRDefault="00C844B6" w:rsidP="002D2C1F">
      <w:pPr>
        <w:jc w:val="center"/>
        <w:rPr>
          <w:rFonts w:asciiTheme="majorHAnsi" w:hAnsiTheme="majorHAnsi"/>
          <w:b/>
        </w:rPr>
      </w:pPr>
      <w:r w:rsidRPr="00AD6E30">
        <w:rPr>
          <w:rFonts w:asciiTheme="majorHAnsi" w:hAnsiTheme="majorHAnsi"/>
          <w:b/>
        </w:rPr>
        <w:t xml:space="preserve">YEAR 13 MEDIA:  </w:t>
      </w:r>
      <w:r w:rsidR="00E94DCB">
        <w:rPr>
          <w:rFonts w:asciiTheme="majorHAnsi" w:hAnsiTheme="majorHAnsi"/>
          <w:b/>
        </w:rPr>
        <w:t>THEORY BOOKLET 2</w:t>
      </w:r>
    </w:p>
    <w:p w14:paraId="0480C3A7" w14:textId="77777777" w:rsidR="00C844B6" w:rsidRPr="00AD6E30" w:rsidRDefault="00AD6E30">
      <w:pPr>
        <w:rPr>
          <w:rFonts w:asciiTheme="majorHAnsi" w:hAnsiTheme="majorHAnsi"/>
          <w:sz w:val="20"/>
          <w:szCs w:val="20"/>
        </w:rPr>
      </w:pPr>
      <w:r w:rsidRPr="00AD6E30">
        <w:rPr>
          <w:rFonts w:asciiTheme="majorHAnsi" w:hAnsiTheme="majorHAnsi"/>
          <w:sz w:val="20"/>
          <w:szCs w:val="20"/>
        </w:rPr>
        <w:t xml:space="preserve">FOR A GOOD A-LEVEL GRADE YOU NEED </w:t>
      </w:r>
      <w:r w:rsidRPr="00AD6E30">
        <w:rPr>
          <w:rFonts w:asciiTheme="majorHAnsi" w:hAnsiTheme="majorHAnsi"/>
          <w:b/>
          <w:sz w:val="20"/>
          <w:szCs w:val="20"/>
        </w:rPr>
        <w:t>COMMENT NOT DESCRIPTION</w:t>
      </w:r>
      <w:r w:rsidRPr="00AD6E30">
        <w:rPr>
          <w:rFonts w:asciiTheme="majorHAnsi" w:hAnsiTheme="majorHAnsi"/>
          <w:sz w:val="20"/>
          <w:szCs w:val="20"/>
        </w:rPr>
        <w:t xml:space="preserve"> - </w:t>
      </w:r>
      <w:r w:rsidRPr="00AD6E30">
        <w:rPr>
          <w:rFonts w:asciiTheme="majorHAnsi" w:hAnsiTheme="majorHAnsi"/>
          <w:b/>
          <w:i/>
          <w:sz w:val="20"/>
          <w:szCs w:val="20"/>
        </w:rPr>
        <w:t>DON’T JUST TELL THE STORY</w:t>
      </w:r>
    </w:p>
    <w:tbl>
      <w:tblPr>
        <w:tblStyle w:val="TableGrid"/>
        <w:tblW w:w="10490" w:type="dxa"/>
        <w:tblInd w:w="-1026" w:type="dxa"/>
        <w:tblLook w:val="04A0" w:firstRow="1" w:lastRow="0" w:firstColumn="1" w:lastColumn="0" w:noHBand="0" w:noVBand="1"/>
      </w:tblPr>
      <w:tblGrid>
        <w:gridCol w:w="6946"/>
        <w:gridCol w:w="3544"/>
      </w:tblGrid>
      <w:tr w:rsidR="00884C1A" w:rsidRPr="00072E7B" w14:paraId="01CE472F" w14:textId="77777777" w:rsidTr="004F0771">
        <w:tc>
          <w:tcPr>
            <w:tcW w:w="10490" w:type="dxa"/>
            <w:gridSpan w:val="2"/>
          </w:tcPr>
          <w:p w14:paraId="5ADE7FD5" w14:textId="2752B756" w:rsidR="00884C1A" w:rsidRPr="00072E7B" w:rsidRDefault="00BD70FF" w:rsidP="00884C1A">
            <w:pPr>
              <w:pStyle w:val="ListParagraph"/>
              <w:numPr>
                <w:ilvl w:val="0"/>
                <w:numId w:val="1"/>
              </w:numPr>
              <w:rPr>
                <w:rFonts w:asciiTheme="majorHAnsi" w:hAnsiTheme="majorHAnsi"/>
                <w:b/>
              </w:rPr>
            </w:pPr>
            <w:r>
              <w:rPr>
                <w:rFonts w:asciiTheme="majorHAnsi" w:hAnsiTheme="majorHAnsi"/>
                <w:b/>
              </w:rPr>
              <w:t>HEGEMONY &amp; NEWS VALUES</w:t>
            </w:r>
          </w:p>
          <w:p w14:paraId="24DB07FD" w14:textId="6412F292" w:rsidR="00884C1A" w:rsidRPr="00072E7B" w:rsidRDefault="00884C1A" w:rsidP="00CC1741">
            <w:pPr>
              <w:contextualSpacing/>
              <w:rPr>
                <w:rFonts w:asciiTheme="majorHAnsi" w:hAnsiTheme="majorHAnsi"/>
                <w:b/>
              </w:rPr>
            </w:pPr>
            <w:proofErr w:type="gramStart"/>
            <w:r w:rsidRPr="00072E7B">
              <w:rPr>
                <w:rFonts w:asciiTheme="majorHAnsi" w:hAnsiTheme="majorHAnsi"/>
                <w:b/>
              </w:rPr>
              <w:t>Media news agendas are determined by hegemonic, commercial interests</w:t>
            </w:r>
            <w:proofErr w:type="gramEnd"/>
            <w:r w:rsidRPr="00072E7B">
              <w:rPr>
                <w:rFonts w:asciiTheme="majorHAnsi" w:hAnsiTheme="majorHAnsi"/>
                <w:b/>
              </w:rPr>
              <w:t>. Media news is not just about what happe</w:t>
            </w:r>
            <w:r w:rsidR="00305D1D">
              <w:rPr>
                <w:rFonts w:asciiTheme="majorHAnsi" w:hAnsiTheme="majorHAnsi"/>
                <w:b/>
              </w:rPr>
              <w:t xml:space="preserve">ns. </w:t>
            </w:r>
            <w:r w:rsidR="00CC1741">
              <w:rPr>
                <w:rFonts w:asciiTheme="majorHAnsi" w:hAnsiTheme="majorHAnsi"/>
                <w:b/>
              </w:rPr>
              <w:t xml:space="preserve">Mediation is always motivated by the need to communicate a message.  </w:t>
            </w:r>
            <w:r w:rsidR="00305D1D">
              <w:rPr>
                <w:rFonts w:asciiTheme="majorHAnsi" w:hAnsiTheme="majorHAnsi"/>
                <w:b/>
              </w:rPr>
              <w:t>(</w:t>
            </w:r>
            <w:r w:rsidR="00CC1741">
              <w:rPr>
                <w:rFonts w:asciiTheme="majorHAnsi" w:hAnsiTheme="majorHAnsi"/>
                <w:b/>
              </w:rPr>
              <w:t xml:space="preserve">Mediation = filtering, manipulation) Representation= </w:t>
            </w:r>
            <w:r w:rsidRPr="00072E7B">
              <w:rPr>
                <w:rFonts w:asciiTheme="majorHAnsi" w:hAnsiTheme="majorHAnsi"/>
                <w:b/>
              </w:rPr>
              <w:t>construction.</w:t>
            </w:r>
          </w:p>
        </w:tc>
      </w:tr>
      <w:tr w:rsidR="00072E7B" w:rsidRPr="00C844B6" w14:paraId="238CD561" w14:textId="77777777" w:rsidTr="00F26877">
        <w:tc>
          <w:tcPr>
            <w:tcW w:w="6946" w:type="dxa"/>
          </w:tcPr>
          <w:p w14:paraId="106C5AAC" w14:textId="77777777" w:rsidR="00072E7B" w:rsidRPr="00AD6E30" w:rsidRDefault="00072E7B" w:rsidP="00884C1A">
            <w:pPr>
              <w:contextualSpacing/>
              <w:rPr>
                <w:rFonts w:asciiTheme="majorHAnsi" w:hAnsiTheme="majorHAnsi"/>
                <w:sz w:val="22"/>
                <w:szCs w:val="22"/>
              </w:rPr>
            </w:pPr>
            <w:bookmarkStart w:id="0" w:name="_GoBack"/>
            <w:r w:rsidRPr="00AD6E30">
              <w:rPr>
                <w:rFonts w:asciiTheme="majorHAnsi" w:hAnsiTheme="majorHAnsi"/>
                <w:sz w:val="22"/>
                <w:szCs w:val="22"/>
              </w:rPr>
              <w:t xml:space="preserve">A) </w:t>
            </w:r>
            <w:proofErr w:type="gramStart"/>
            <w:r w:rsidRPr="00AD6E30">
              <w:rPr>
                <w:rFonts w:asciiTheme="majorHAnsi" w:hAnsiTheme="majorHAnsi"/>
                <w:sz w:val="22"/>
                <w:szCs w:val="22"/>
              </w:rPr>
              <w:t>Traditional  news</w:t>
            </w:r>
            <w:proofErr w:type="gramEnd"/>
            <w:r w:rsidRPr="00AD6E30">
              <w:rPr>
                <w:rFonts w:asciiTheme="majorHAnsi" w:hAnsiTheme="majorHAnsi"/>
                <w:sz w:val="22"/>
                <w:szCs w:val="22"/>
              </w:rPr>
              <w:t xml:space="preserve"> values</w:t>
            </w:r>
            <w:r w:rsidR="00AD6E30">
              <w:rPr>
                <w:rFonts w:asciiTheme="majorHAnsi" w:hAnsiTheme="majorHAnsi"/>
                <w:sz w:val="22"/>
                <w:szCs w:val="22"/>
              </w:rPr>
              <w:t xml:space="preserve">- </w:t>
            </w:r>
            <w:proofErr w:type="spellStart"/>
            <w:r w:rsidR="00AD6E30" w:rsidRPr="00AD6E30">
              <w:rPr>
                <w:rFonts w:asciiTheme="majorHAnsi" w:hAnsiTheme="majorHAnsi"/>
                <w:b/>
                <w:sz w:val="22"/>
                <w:szCs w:val="22"/>
              </w:rPr>
              <w:t>Galtung</w:t>
            </w:r>
            <w:proofErr w:type="spellEnd"/>
            <w:r w:rsidR="00AD6E30" w:rsidRPr="00AD6E30">
              <w:rPr>
                <w:rFonts w:asciiTheme="majorHAnsi" w:hAnsiTheme="majorHAnsi"/>
                <w:b/>
                <w:sz w:val="22"/>
                <w:szCs w:val="22"/>
              </w:rPr>
              <w:t xml:space="preserve"> &amp; </w:t>
            </w:r>
            <w:proofErr w:type="spellStart"/>
            <w:r w:rsidR="00AD6E30" w:rsidRPr="00AD6E30">
              <w:rPr>
                <w:rFonts w:asciiTheme="majorHAnsi" w:hAnsiTheme="majorHAnsi"/>
                <w:b/>
                <w:sz w:val="22"/>
                <w:szCs w:val="22"/>
              </w:rPr>
              <w:t>Ruge</w:t>
            </w:r>
            <w:proofErr w:type="spellEnd"/>
            <w:r w:rsidR="00AD6E30" w:rsidRPr="00AD6E30">
              <w:rPr>
                <w:rFonts w:asciiTheme="majorHAnsi" w:hAnsiTheme="majorHAnsi"/>
                <w:sz w:val="22"/>
                <w:szCs w:val="22"/>
              </w:rPr>
              <w:t xml:space="preserve"> 1960s: </w:t>
            </w:r>
          </w:p>
          <w:p w14:paraId="27DF37E0" w14:textId="5B9A3CE8" w:rsidR="00072E7B" w:rsidRPr="00AD6E30" w:rsidRDefault="00470F6B" w:rsidP="00884C1A">
            <w:pPr>
              <w:contextualSpacing/>
              <w:rPr>
                <w:rFonts w:asciiTheme="majorHAnsi" w:hAnsiTheme="majorHAnsi"/>
                <w:sz w:val="22"/>
                <w:szCs w:val="22"/>
              </w:rPr>
            </w:pPr>
            <w:r>
              <w:rPr>
                <w:rFonts w:asciiTheme="majorHAnsi" w:hAnsiTheme="majorHAnsi"/>
                <w:sz w:val="22"/>
                <w:szCs w:val="22"/>
              </w:rPr>
              <w:t>N</w:t>
            </w:r>
            <w:r w:rsidR="00072E7B" w:rsidRPr="00AD6E30">
              <w:rPr>
                <w:rFonts w:asciiTheme="majorHAnsi" w:hAnsiTheme="majorHAnsi"/>
                <w:sz w:val="22"/>
                <w:szCs w:val="22"/>
              </w:rPr>
              <w:t xml:space="preserve">ews </w:t>
            </w:r>
            <w:r>
              <w:rPr>
                <w:rFonts w:asciiTheme="majorHAnsi" w:hAnsiTheme="majorHAnsi"/>
                <w:sz w:val="22"/>
                <w:szCs w:val="22"/>
              </w:rPr>
              <w:t xml:space="preserve">is a </w:t>
            </w:r>
            <w:r w:rsidR="00C137B1">
              <w:rPr>
                <w:rFonts w:asciiTheme="majorHAnsi" w:hAnsiTheme="majorHAnsi"/>
                <w:sz w:val="22"/>
                <w:szCs w:val="22"/>
              </w:rPr>
              <w:t xml:space="preserve">product, a </w:t>
            </w:r>
            <w:r>
              <w:rPr>
                <w:rFonts w:asciiTheme="majorHAnsi" w:hAnsiTheme="majorHAnsi"/>
                <w:sz w:val="22"/>
                <w:szCs w:val="22"/>
              </w:rPr>
              <w:t xml:space="preserve">commodity. It </w:t>
            </w:r>
            <w:r w:rsidR="00072E7B" w:rsidRPr="00AD6E30">
              <w:rPr>
                <w:rFonts w:asciiTheme="majorHAnsi" w:hAnsiTheme="majorHAnsi"/>
                <w:sz w:val="22"/>
                <w:szCs w:val="22"/>
              </w:rPr>
              <w:t xml:space="preserve">is shaped by values such as </w:t>
            </w:r>
          </w:p>
          <w:p w14:paraId="396F597A" w14:textId="77777777" w:rsidR="00072E7B" w:rsidRPr="00AD6E30" w:rsidRDefault="00072E7B" w:rsidP="00884C1A">
            <w:pPr>
              <w:contextualSpacing/>
              <w:rPr>
                <w:rFonts w:asciiTheme="majorHAnsi" w:hAnsiTheme="majorHAnsi"/>
                <w:sz w:val="22"/>
                <w:szCs w:val="22"/>
              </w:rPr>
            </w:pPr>
            <w:proofErr w:type="gramStart"/>
            <w:r w:rsidRPr="00AD6E30">
              <w:rPr>
                <w:rFonts w:asciiTheme="majorHAnsi" w:hAnsiTheme="majorHAnsi"/>
                <w:sz w:val="22"/>
                <w:szCs w:val="22"/>
              </w:rPr>
              <w:t>scale</w:t>
            </w:r>
            <w:proofErr w:type="gramEnd"/>
            <w:r w:rsidRPr="00AD6E30">
              <w:rPr>
                <w:rFonts w:asciiTheme="majorHAnsi" w:hAnsiTheme="majorHAnsi"/>
                <w:sz w:val="22"/>
                <w:szCs w:val="22"/>
              </w:rPr>
              <w:t xml:space="preserve">, proximity, personalisation, negativity, originality, elites, expectedness and unexpectedness </w:t>
            </w:r>
          </w:p>
          <w:p w14:paraId="480917A5" w14:textId="77777777" w:rsidR="00072E7B" w:rsidRPr="00AD6E30" w:rsidRDefault="00072E7B" w:rsidP="00884C1A">
            <w:pPr>
              <w:contextualSpacing/>
              <w:rPr>
                <w:rFonts w:asciiTheme="majorHAnsi" w:hAnsiTheme="majorHAnsi"/>
                <w:sz w:val="22"/>
                <w:szCs w:val="22"/>
              </w:rPr>
            </w:pPr>
          </w:p>
          <w:p w14:paraId="1FDCF048" w14:textId="77777777" w:rsidR="00072E7B" w:rsidRPr="00AD6E30" w:rsidRDefault="00072E7B" w:rsidP="00884C1A">
            <w:pPr>
              <w:contextualSpacing/>
              <w:rPr>
                <w:rFonts w:asciiTheme="majorHAnsi" w:hAnsiTheme="majorHAnsi"/>
                <w:b/>
                <w:sz w:val="22"/>
                <w:szCs w:val="22"/>
              </w:rPr>
            </w:pPr>
            <w:r w:rsidRPr="00AD6E30">
              <w:rPr>
                <w:rFonts w:asciiTheme="majorHAnsi" w:hAnsiTheme="majorHAnsi"/>
                <w:sz w:val="22"/>
                <w:szCs w:val="22"/>
              </w:rPr>
              <w:t xml:space="preserve">B) Chomsky &amp; Herman </w:t>
            </w:r>
            <w:r w:rsidRPr="00AD6E30">
              <w:rPr>
                <w:rFonts w:asciiTheme="majorHAnsi" w:hAnsiTheme="majorHAnsi"/>
                <w:b/>
                <w:sz w:val="22"/>
                <w:szCs w:val="22"/>
              </w:rPr>
              <w:t xml:space="preserve">‘Manufacturing Consent’ 1988. </w:t>
            </w:r>
          </w:p>
          <w:p w14:paraId="11993C3A" w14:textId="13445519" w:rsidR="00F26877" w:rsidRPr="00AD6E30" w:rsidRDefault="00072E7B" w:rsidP="00F26877">
            <w:pPr>
              <w:contextualSpacing/>
              <w:rPr>
                <w:rFonts w:asciiTheme="majorHAnsi" w:hAnsiTheme="majorHAnsi"/>
                <w:sz w:val="22"/>
                <w:szCs w:val="22"/>
              </w:rPr>
            </w:pPr>
            <w:r w:rsidRPr="00AD6E30">
              <w:rPr>
                <w:rFonts w:asciiTheme="majorHAnsi" w:hAnsiTheme="majorHAnsi"/>
                <w:sz w:val="22"/>
                <w:szCs w:val="22"/>
              </w:rPr>
              <w:t xml:space="preserve">Noam Chomsky’s </w:t>
            </w:r>
            <w:r w:rsidRPr="00AD6E30">
              <w:rPr>
                <w:rFonts w:asciiTheme="majorHAnsi" w:hAnsiTheme="majorHAnsi"/>
                <w:b/>
                <w:sz w:val="22"/>
                <w:szCs w:val="22"/>
              </w:rPr>
              <w:t>5 news filters</w:t>
            </w:r>
            <w:r w:rsidR="00470F6B">
              <w:rPr>
                <w:rFonts w:asciiTheme="majorHAnsi" w:hAnsiTheme="majorHAnsi"/>
                <w:b/>
                <w:sz w:val="22"/>
                <w:szCs w:val="22"/>
              </w:rPr>
              <w:t>;</w:t>
            </w:r>
            <w:r w:rsidRPr="00AD6E30">
              <w:rPr>
                <w:rFonts w:asciiTheme="majorHAnsi" w:hAnsiTheme="majorHAnsi"/>
                <w:sz w:val="22"/>
                <w:szCs w:val="22"/>
              </w:rPr>
              <w:t xml:space="preserve"> also called the </w:t>
            </w:r>
            <w:r w:rsidRPr="00AD6E30">
              <w:rPr>
                <w:rFonts w:asciiTheme="majorHAnsi" w:hAnsiTheme="majorHAnsi"/>
                <w:b/>
                <w:sz w:val="22"/>
                <w:szCs w:val="22"/>
              </w:rPr>
              <w:t>Propaganda Model</w:t>
            </w:r>
            <w:proofErr w:type="gramStart"/>
            <w:r w:rsidRPr="00AD6E30">
              <w:rPr>
                <w:rFonts w:asciiTheme="majorHAnsi" w:hAnsiTheme="majorHAnsi"/>
                <w:sz w:val="22"/>
                <w:szCs w:val="22"/>
              </w:rPr>
              <w:t>:   interests</w:t>
            </w:r>
            <w:proofErr w:type="gramEnd"/>
            <w:r w:rsidRPr="00AD6E30">
              <w:rPr>
                <w:rFonts w:asciiTheme="majorHAnsi" w:hAnsiTheme="majorHAnsi"/>
                <w:sz w:val="22"/>
                <w:szCs w:val="22"/>
              </w:rPr>
              <w:t xml:space="preserve"> of advertisers</w:t>
            </w:r>
            <w:r w:rsidR="00F26877">
              <w:rPr>
                <w:rFonts w:asciiTheme="majorHAnsi" w:hAnsiTheme="majorHAnsi"/>
                <w:sz w:val="22"/>
                <w:szCs w:val="22"/>
              </w:rPr>
              <w:t xml:space="preserve">, </w:t>
            </w:r>
            <w:r w:rsidR="00F26877" w:rsidRPr="00AD6E30">
              <w:rPr>
                <w:rFonts w:asciiTheme="majorHAnsi" w:hAnsiTheme="majorHAnsi"/>
                <w:sz w:val="22"/>
                <w:szCs w:val="22"/>
              </w:rPr>
              <w:t xml:space="preserve"> Interests of owners, anti-communism, </w:t>
            </w:r>
          </w:p>
          <w:p w14:paraId="53932E9D" w14:textId="79E4E19E" w:rsidR="00F26877" w:rsidRPr="00AD6E30" w:rsidRDefault="00F26877" w:rsidP="00F26877">
            <w:pPr>
              <w:contextualSpacing/>
              <w:rPr>
                <w:rFonts w:asciiTheme="majorHAnsi" w:hAnsiTheme="majorHAnsi"/>
                <w:sz w:val="22"/>
                <w:szCs w:val="22"/>
              </w:rPr>
            </w:pPr>
            <w:r w:rsidRPr="00AD6E30">
              <w:rPr>
                <w:rFonts w:asciiTheme="majorHAnsi" w:hAnsiTheme="majorHAnsi"/>
                <w:sz w:val="22"/>
                <w:szCs w:val="22"/>
              </w:rPr>
              <w:t>(</w:t>
            </w:r>
            <w:proofErr w:type="gramStart"/>
            <w:r w:rsidRPr="00AD6E30">
              <w:rPr>
                <w:rFonts w:asciiTheme="majorHAnsi" w:hAnsiTheme="majorHAnsi"/>
                <w:sz w:val="22"/>
                <w:szCs w:val="22"/>
              </w:rPr>
              <w:t>usually</w:t>
            </w:r>
            <w:proofErr w:type="gramEnd"/>
            <w:r w:rsidRPr="00AD6E30">
              <w:rPr>
                <w:rFonts w:asciiTheme="majorHAnsi" w:hAnsiTheme="majorHAnsi"/>
                <w:sz w:val="22"/>
                <w:szCs w:val="22"/>
              </w:rPr>
              <w:t xml:space="preserve"> privileged) sources of information</w:t>
            </w:r>
            <w:r>
              <w:rPr>
                <w:rFonts w:asciiTheme="majorHAnsi" w:hAnsiTheme="majorHAnsi"/>
                <w:sz w:val="22"/>
                <w:szCs w:val="22"/>
              </w:rPr>
              <w:t>,</w:t>
            </w:r>
            <w:r w:rsidRPr="00AD6E30">
              <w:rPr>
                <w:rFonts w:asciiTheme="majorHAnsi" w:hAnsiTheme="majorHAnsi"/>
                <w:sz w:val="22"/>
                <w:szCs w:val="22"/>
              </w:rPr>
              <w:t xml:space="preserve"> awareness of critics (‘flak’)</w:t>
            </w:r>
          </w:p>
          <w:p w14:paraId="593C3892" w14:textId="77777777" w:rsidR="00072E7B" w:rsidRPr="00AD6E30" w:rsidRDefault="00072E7B" w:rsidP="00884C1A">
            <w:pPr>
              <w:contextualSpacing/>
              <w:rPr>
                <w:rFonts w:asciiTheme="majorHAnsi" w:hAnsiTheme="majorHAnsi"/>
                <w:sz w:val="22"/>
                <w:szCs w:val="22"/>
              </w:rPr>
            </w:pPr>
          </w:p>
          <w:p w14:paraId="765311C0" w14:textId="77777777" w:rsidR="00072E7B" w:rsidRPr="00AD6E30" w:rsidRDefault="00072E7B" w:rsidP="00884C1A">
            <w:pPr>
              <w:contextualSpacing/>
              <w:rPr>
                <w:rFonts w:asciiTheme="majorHAnsi" w:hAnsiTheme="majorHAnsi"/>
                <w:sz w:val="22"/>
                <w:szCs w:val="22"/>
              </w:rPr>
            </w:pPr>
            <w:r w:rsidRPr="00AD6E30">
              <w:rPr>
                <w:rFonts w:asciiTheme="majorHAnsi" w:hAnsiTheme="majorHAnsi"/>
                <w:sz w:val="22"/>
                <w:szCs w:val="22"/>
              </w:rPr>
              <w:t xml:space="preserve">C) These Marxist and neo Marxist theories are known as the </w:t>
            </w:r>
            <w:r w:rsidRPr="00AD6E30">
              <w:rPr>
                <w:rFonts w:asciiTheme="majorHAnsi" w:hAnsiTheme="majorHAnsi"/>
                <w:b/>
                <w:sz w:val="22"/>
                <w:szCs w:val="22"/>
              </w:rPr>
              <w:t xml:space="preserve">Political Economy model </w:t>
            </w:r>
            <w:r w:rsidRPr="00AD6E30">
              <w:rPr>
                <w:rFonts w:asciiTheme="majorHAnsi" w:hAnsiTheme="majorHAnsi"/>
                <w:sz w:val="22"/>
                <w:szCs w:val="22"/>
              </w:rPr>
              <w:t>= the view that everything is shaped by the financial interests of those in charge.</w:t>
            </w:r>
          </w:p>
          <w:p w14:paraId="6BDCF559" w14:textId="77777777" w:rsidR="00072E7B" w:rsidRPr="00AD6E30" w:rsidRDefault="00072E7B" w:rsidP="00884C1A">
            <w:pPr>
              <w:contextualSpacing/>
              <w:rPr>
                <w:rFonts w:asciiTheme="majorHAnsi" w:hAnsiTheme="majorHAnsi"/>
                <w:sz w:val="22"/>
                <w:szCs w:val="22"/>
              </w:rPr>
            </w:pPr>
          </w:p>
          <w:p w14:paraId="16BD4840" w14:textId="4AD6BF40" w:rsidR="00072E7B" w:rsidRPr="00AD6E30" w:rsidRDefault="00072E7B" w:rsidP="00884C1A">
            <w:pPr>
              <w:contextualSpacing/>
              <w:rPr>
                <w:rFonts w:asciiTheme="majorHAnsi" w:hAnsiTheme="majorHAnsi"/>
                <w:sz w:val="22"/>
                <w:szCs w:val="22"/>
              </w:rPr>
            </w:pPr>
            <w:r w:rsidRPr="00AD6E30">
              <w:rPr>
                <w:rFonts w:asciiTheme="majorHAnsi" w:hAnsiTheme="majorHAnsi"/>
                <w:sz w:val="22"/>
                <w:szCs w:val="22"/>
              </w:rPr>
              <w:t xml:space="preserve">D) Marx was convinced that the economic power of the ruling classes influenced every aspect of society, including shaping our dominant ideas, values &amp; beliefs </w:t>
            </w:r>
            <w:r w:rsidRPr="00AD6E30">
              <w:rPr>
                <w:rFonts w:asciiTheme="majorHAnsi" w:hAnsiTheme="majorHAnsi"/>
                <w:b/>
                <w:sz w:val="22"/>
                <w:szCs w:val="22"/>
              </w:rPr>
              <w:t>“</w:t>
            </w:r>
            <w:r w:rsidRPr="00AD6E30">
              <w:rPr>
                <w:rFonts w:asciiTheme="majorHAnsi" w:hAnsiTheme="majorHAnsi"/>
                <w:b/>
                <w:i/>
                <w:sz w:val="22"/>
                <w:szCs w:val="22"/>
              </w:rPr>
              <w:t>In every age, the ideas of the ruling classes are the dominant ideas.”</w:t>
            </w:r>
            <w:r w:rsidRPr="00AD6E30">
              <w:rPr>
                <w:rFonts w:asciiTheme="majorHAnsi" w:hAnsiTheme="majorHAnsi"/>
                <w:sz w:val="22"/>
                <w:szCs w:val="22"/>
              </w:rPr>
              <w:t xml:space="preserve">   </w:t>
            </w:r>
            <w:r w:rsidR="005847F3">
              <w:rPr>
                <w:rFonts w:asciiTheme="majorHAnsi" w:hAnsiTheme="majorHAnsi"/>
                <w:sz w:val="22"/>
                <w:szCs w:val="22"/>
              </w:rPr>
              <w:t xml:space="preserve">Not to be aware of </w:t>
            </w:r>
            <w:r w:rsidR="002A6690">
              <w:rPr>
                <w:rFonts w:asciiTheme="majorHAnsi" w:hAnsiTheme="majorHAnsi"/>
                <w:sz w:val="22"/>
                <w:szCs w:val="22"/>
              </w:rPr>
              <w:t xml:space="preserve">an inferior </w:t>
            </w:r>
            <w:r w:rsidR="005847F3">
              <w:rPr>
                <w:rFonts w:asciiTheme="majorHAnsi" w:hAnsiTheme="majorHAnsi"/>
                <w:sz w:val="22"/>
                <w:szCs w:val="22"/>
              </w:rPr>
              <w:t>exploited status was to live in a state of ‘</w:t>
            </w:r>
            <w:r w:rsidR="005847F3" w:rsidRPr="005847F3">
              <w:rPr>
                <w:rFonts w:asciiTheme="majorHAnsi" w:hAnsiTheme="majorHAnsi"/>
                <w:b/>
                <w:sz w:val="22"/>
                <w:szCs w:val="22"/>
              </w:rPr>
              <w:t>false consciousness’</w:t>
            </w:r>
            <w:r w:rsidR="005847F3">
              <w:rPr>
                <w:rFonts w:asciiTheme="majorHAnsi" w:hAnsiTheme="majorHAnsi"/>
                <w:sz w:val="22"/>
                <w:szCs w:val="22"/>
              </w:rPr>
              <w:t xml:space="preserve">. </w:t>
            </w:r>
          </w:p>
          <w:p w14:paraId="76898EE5" w14:textId="77777777" w:rsidR="00072E7B" w:rsidRPr="00AD6E30" w:rsidRDefault="00072E7B" w:rsidP="00884C1A">
            <w:pPr>
              <w:contextualSpacing/>
              <w:rPr>
                <w:rFonts w:asciiTheme="majorHAnsi" w:hAnsiTheme="majorHAnsi"/>
                <w:sz w:val="22"/>
                <w:szCs w:val="22"/>
              </w:rPr>
            </w:pPr>
          </w:p>
          <w:p w14:paraId="163BEA9E" w14:textId="77777777" w:rsidR="00072E7B" w:rsidRPr="00AD6E30" w:rsidRDefault="00072E7B" w:rsidP="001A49CD">
            <w:pPr>
              <w:contextualSpacing/>
              <w:rPr>
                <w:rFonts w:asciiTheme="majorHAnsi" w:hAnsiTheme="majorHAnsi"/>
                <w:sz w:val="22"/>
                <w:szCs w:val="22"/>
              </w:rPr>
            </w:pPr>
            <w:r w:rsidRPr="00AD6E30">
              <w:rPr>
                <w:rFonts w:asciiTheme="majorHAnsi" w:hAnsiTheme="majorHAnsi"/>
                <w:b/>
                <w:sz w:val="22"/>
                <w:szCs w:val="22"/>
              </w:rPr>
              <w:t>E) Gatekeeping:</w:t>
            </w:r>
            <w:r w:rsidRPr="00AD6E30">
              <w:rPr>
                <w:rFonts w:asciiTheme="majorHAnsi" w:hAnsiTheme="majorHAnsi"/>
                <w:sz w:val="22"/>
                <w:szCs w:val="22"/>
              </w:rPr>
              <w:t xml:space="preserve"> in  ‘old’ media, editors and proprietors decide on what is published. In new media, the situation is more pluralist. Digital media is more </w:t>
            </w:r>
            <w:r w:rsidRPr="00AD6E30">
              <w:rPr>
                <w:rFonts w:asciiTheme="majorHAnsi" w:hAnsiTheme="majorHAnsi"/>
                <w:b/>
                <w:sz w:val="22"/>
                <w:szCs w:val="22"/>
              </w:rPr>
              <w:t>democratized</w:t>
            </w:r>
            <w:r w:rsidRPr="00AD6E30">
              <w:rPr>
                <w:rFonts w:asciiTheme="majorHAnsi" w:hAnsiTheme="majorHAnsi"/>
                <w:sz w:val="22"/>
                <w:szCs w:val="22"/>
              </w:rPr>
              <w:t>.</w:t>
            </w:r>
          </w:p>
          <w:p w14:paraId="13A479F5" w14:textId="77777777" w:rsidR="00072E7B" w:rsidRPr="00AD6E30" w:rsidRDefault="00072E7B" w:rsidP="001A49CD">
            <w:pPr>
              <w:contextualSpacing/>
              <w:rPr>
                <w:rFonts w:asciiTheme="majorHAnsi" w:hAnsiTheme="majorHAnsi"/>
                <w:sz w:val="22"/>
                <w:szCs w:val="22"/>
              </w:rPr>
            </w:pPr>
          </w:p>
          <w:p w14:paraId="27E75537" w14:textId="25695C77" w:rsidR="00072E7B" w:rsidRPr="00AD6E30" w:rsidRDefault="00072E7B" w:rsidP="001A49CD">
            <w:pPr>
              <w:contextualSpacing/>
              <w:rPr>
                <w:rFonts w:asciiTheme="majorHAnsi" w:hAnsiTheme="majorHAnsi"/>
                <w:b/>
                <w:sz w:val="22"/>
                <w:szCs w:val="22"/>
              </w:rPr>
            </w:pPr>
            <w:r w:rsidRPr="00AD6E30">
              <w:rPr>
                <w:rFonts w:asciiTheme="majorHAnsi" w:hAnsiTheme="majorHAnsi"/>
                <w:b/>
                <w:sz w:val="22"/>
                <w:szCs w:val="22"/>
              </w:rPr>
              <w:t xml:space="preserve">F) Two Step Flow </w:t>
            </w:r>
            <w:r w:rsidR="003A7376">
              <w:rPr>
                <w:rFonts w:asciiTheme="majorHAnsi" w:hAnsiTheme="majorHAnsi"/>
                <w:b/>
                <w:sz w:val="22"/>
                <w:szCs w:val="22"/>
              </w:rPr>
              <w:t>(</w:t>
            </w:r>
            <w:proofErr w:type="spellStart"/>
            <w:r w:rsidR="003A7376">
              <w:rPr>
                <w:rFonts w:asciiTheme="majorHAnsi" w:hAnsiTheme="majorHAnsi"/>
                <w:b/>
                <w:sz w:val="22"/>
                <w:szCs w:val="22"/>
              </w:rPr>
              <w:t>Lazersfeld</w:t>
            </w:r>
            <w:proofErr w:type="spellEnd"/>
            <w:r w:rsidR="003A7376">
              <w:rPr>
                <w:rFonts w:asciiTheme="majorHAnsi" w:hAnsiTheme="majorHAnsi"/>
                <w:b/>
                <w:sz w:val="22"/>
                <w:szCs w:val="22"/>
              </w:rPr>
              <w:t xml:space="preserve"> &amp; Katz)</w:t>
            </w:r>
          </w:p>
          <w:p w14:paraId="70BCF512" w14:textId="77777777" w:rsidR="00072E7B" w:rsidRPr="00AD6E30" w:rsidRDefault="00072E7B" w:rsidP="001A49CD">
            <w:pPr>
              <w:contextualSpacing/>
              <w:rPr>
                <w:rFonts w:asciiTheme="majorHAnsi" w:hAnsiTheme="majorHAnsi"/>
                <w:sz w:val="22"/>
                <w:szCs w:val="22"/>
              </w:rPr>
            </w:pPr>
            <w:proofErr w:type="gramStart"/>
            <w:r w:rsidRPr="00AD6E30">
              <w:rPr>
                <w:rFonts w:asciiTheme="majorHAnsi" w:hAnsiTheme="majorHAnsi"/>
                <w:sz w:val="22"/>
                <w:szCs w:val="22"/>
              </w:rPr>
              <w:t>old</w:t>
            </w:r>
            <w:proofErr w:type="gramEnd"/>
            <w:r w:rsidRPr="00AD6E30">
              <w:rPr>
                <w:rFonts w:asciiTheme="majorHAnsi" w:hAnsiTheme="majorHAnsi"/>
                <w:sz w:val="22"/>
                <w:szCs w:val="22"/>
              </w:rPr>
              <w:t xml:space="preserve"> media model: Popular media influences </w:t>
            </w:r>
            <w:r w:rsidRPr="00AD6E30">
              <w:rPr>
                <w:rFonts w:asciiTheme="majorHAnsi" w:hAnsiTheme="majorHAnsi"/>
                <w:b/>
                <w:sz w:val="22"/>
                <w:szCs w:val="22"/>
              </w:rPr>
              <w:t>opinion leaders</w:t>
            </w:r>
            <w:r w:rsidRPr="00AD6E30">
              <w:rPr>
                <w:rFonts w:asciiTheme="majorHAnsi" w:hAnsiTheme="majorHAnsi"/>
                <w:sz w:val="22"/>
                <w:szCs w:val="22"/>
              </w:rPr>
              <w:t xml:space="preserve"> who then influence public opinion. </w:t>
            </w:r>
            <w:r w:rsidR="00AD6E30">
              <w:rPr>
                <w:rFonts w:asciiTheme="majorHAnsi" w:hAnsiTheme="majorHAnsi"/>
                <w:sz w:val="22"/>
                <w:szCs w:val="22"/>
              </w:rPr>
              <w:t xml:space="preserve">However, </w:t>
            </w:r>
            <w:r w:rsidRPr="00AD6E30">
              <w:rPr>
                <w:rFonts w:asciiTheme="majorHAnsi" w:hAnsiTheme="majorHAnsi"/>
                <w:sz w:val="22"/>
                <w:szCs w:val="22"/>
              </w:rPr>
              <w:t xml:space="preserve">public opinion also drives popular media (through commercial pressure to sell &amp; gain advertising). </w:t>
            </w:r>
          </w:p>
          <w:p w14:paraId="1C12A86E" w14:textId="77777777" w:rsidR="00072E7B" w:rsidRPr="00AD6E30" w:rsidRDefault="00072E7B" w:rsidP="001A49CD">
            <w:pPr>
              <w:contextualSpacing/>
              <w:rPr>
                <w:rFonts w:asciiTheme="majorHAnsi" w:hAnsiTheme="majorHAnsi"/>
                <w:sz w:val="22"/>
                <w:szCs w:val="22"/>
              </w:rPr>
            </w:pPr>
          </w:p>
          <w:p w14:paraId="12D4453A" w14:textId="77777777" w:rsidR="00AD6E30" w:rsidRDefault="00AD6E30" w:rsidP="00AD6E30">
            <w:pPr>
              <w:contextualSpacing/>
              <w:rPr>
                <w:rFonts w:asciiTheme="majorHAnsi" w:hAnsiTheme="majorHAnsi"/>
                <w:sz w:val="22"/>
                <w:szCs w:val="22"/>
              </w:rPr>
            </w:pPr>
            <w:r w:rsidRPr="00AD6E30">
              <w:rPr>
                <w:rFonts w:asciiTheme="majorHAnsi" w:hAnsiTheme="majorHAnsi"/>
                <w:sz w:val="22"/>
                <w:szCs w:val="22"/>
              </w:rPr>
              <w:t xml:space="preserve">Many of the above aspects emphasize the principle of HEGEMONY – the influence of a ruling elite over the ordinary majority. </w:t>
            </w:r>
          </w:p>
          <w:p w14:paraId="74707D8F" w14:textId="77777777" w:rsidR="00AD6E30" w:rsidRPr="00AD6E30" w:rsidRDefault="00AD6E30" w:rsidP="00AD6E30">
            <w:pPr>
              <w:contextualSpacing/>
              <w:rPr>
                <w:rFonts w:asciiTheme="majorHAnsi" w:hAnsiTheme="majorHAnsi"/>
                <w:sz w:val="22"/>
                <w:szCs w:val="22"/>
              </w:rPr>
            </w:pPr>
          </w:p>
          <w:p w14:paraId="1A8DDFB2" w14:textId="77777777" w:rsidR="00072E7B" w:rsidRPr="00AD6E30" w:rsidRDefault="00072E7B" w:rsidP="001A49CD">
            <w:pPr>
              <w:contextualSpacing/>
              <w:rPr>
                <w:rFonts w:asciiTheme="majorHAnsi" w:hAnsiTheme="majorHAnsi"/>
                <w:b/>
                <w:sz w:val="22"/>
                <w:szCs w:val="22"/>
              </w:rPr>
            </w:pPr>
            <w:r w:rsidRPr="00AD6E30">
              <w:rPr>
                <w:rFonts w:asciiTheme="majorHAnsi" w:hAnsiTheme="majorHAnsi"/>
                <w:b/>
                <w:sz w:val="22"/>
                <w:szCs w:val="22"/>
              </w:rPr>
              <w:t>G) Pluralism</w:t>
            </w:r>
          </w:p>
          <w:p w14:paraId="4FCB762C" w14:textId="77777777" w:rsidR="00072E7B" w:rsidRPr="00AD6E30" w:rsidRDefault="00072E7B" w:rsidP="00884C1A">
            <w:pPr>
              <w:contextualSpacing/>
              <w:rPr>
                <w:rFonts w:asciiTheme="majorHAnsi" w:hAnsiTheme="majorHAnsi"/>
                <w:sz w:val="22"/>
                <w:szCs w:val="22"/>
              </w:rPr>
            </w:pPr>
            <w:r w:rsidRPr="00AD6E30">
              <w:rPr>
                <w:rFonts w:asciiTheme="majorHAnsi" w:hAnsiTheme="majorHAnsi"/>
                <w:sz w:val="22"/>
                <w:szCs w:val="22"/>
              </w:rPr>
              <w:t xml:space="preserve">In digital media, (Liberal) </w:t>
            </w:r>
            <w:r w:rsidRPr="00AD6E30">
              <w:rPr>
                <w:rFonts w:asciiTheme="majorHAnsi" w:hAnsiTheme="majorHAnsi"/>
                <w:b/>
                <w:sz w:val="22"/>
                <w:szCs w:val="22"/>
              </w:rPr>
              <w:t>pluralism</w:t>
            </w:r>
            <w:r w:rsidRPr="00AD6E30">
              <w:rPr>
                <w:rFonts w:asciiTheme="majorHAnsi" w:hAnsiTheme="majorHAnsi"/>
                <w:sz w:val="22"/>
                <w:szCs w:val="22"/>
              </w:rPr>
              <w:t xml:space="preserve"> (not hegemony) is arguably more dominant. Ordinary users have more power and their views can be easily spread.  Arguably, </w:t>
            </w:r>
            <w:r w:rsidRPr="00AD6E30">
              <w:rPr>
                <w:rFonts w:asciiTheme="majorHAnsi" w:hAnsiTheme="majorHAnsi"/>
                <w:b/>
                <w:sz w:val="22"/>
                <w:szCs w:val="22"/>
              </w:rPr>
              <w:t>‘we media’</w:t>
            </w:r>
            <w:r w:rsidRPr="00AD6E30">
              <w:rPr>
                <w:rFonts w:asciiTheme="majorHAnsi" w:hAnsiTheme="majorHAnsi"/>
                <w:sz w:val="22"/>
                <w:szCs w:val="22"/>
              </w:rPr>
              <w:t xml:space="preserve"> </w:t>
            </w:r>
            <w:r w:rsidRPr="00AD6E30">
              <w:rPr>
                <w:rFonts w:asciiTheme="majorHAnsi" w:hAnsiTheme="majorHAnsi"/>
                <w:b/>
                <w:sz w:val="22"/>
                <w:szCs w:val="22"/>
              </w:rPr>
              <w:t>(web 2.0)</w:t>
            </w:r>
            <w:r w:rsidRPr="00AD6E30">
              <w:rPr>
                <w:rFonts w:asciiTheme="majorHAnsi" w:hAnsiTheme="majorHAnsi"/>
                <w:sz w:val="22"/>
                <w:szCs w:val="22"/>
              </w:rPr>
              <w:t xml:space="preserve"> is more democratic as it gives more power to ordinary people rather than elites. Hegemonic power is weakened.</w:t>
            </w:r>
          </w:p>
          <w:p w14:paraId="4B814CE7" w14:textId="77777777" w:rsidR="00072E7B" w:rsidRPr="00AD6E30" w:rsidRDefault="00072E7B" w:rsidP="00884C1A">
            <w:pPr>
              <w:pStyle w:val="ListParagraph"/>
              <w:rPr>
                <w:rFonts w:asciiTheme="majorHAnsi" w:hAnsiTheme="majorHAnsi"/>
                <w:sz w:val="22"/>
                <w:szCs w:val="22"/>
              </w:rPr>
            </w:pPr>
          </w:p>
          <w:p w14:paraId="76FDDECE" w14:textId="76A205BE" w:rsidR="00072E7B" w:rsidRPr="00AD6E30" w:rsidRDefault="00072E7B" w:rsidP="00072E7B">
            <w:pPr>
              <w:contextualSpacing/>
              <w:rPr>
                <w:rFonts w:asciiTheme="majorHAnsi" w:hAnsiTheme="majorHAnsi"/>
                <w:sz w:val="22"/>
                <w:szCs w:val="22"/>
              </w:rPr>
            </w:pPr>
            <w:r w:rsidRPr="00AD6E30">
              <w:rPr>
                <w:rFonts w:asciiTheme="majorHAnsi" w:hAnsiTheme="majorHAnsi"/>
                <w:b/>
                <w:sz w:val="22"/>
                <w:szCs w:val="22"/>
              </w:rPr>
              <w:t xml:space="preserve">G) </w:t>
            </w:r>
            <w:proofErr w:type="spellStart"/>
            <w:r w:rsidRPr="00AD6E30">
              <w:rPr>
                <w:rFonts w:asciiTheme="majorHAnsi" w:hAnsiTheme="majorHAnsi"/>
                <w:b/>
                <w:sz w:val="22"/>
                <w:szCs w:val="22"/>
              </w:rPr>
              <w:t>Leveson</w:t>
            </w:r>
            <w:proofErr w:type="spellEnd"/>
            <w:r w:rsidRPr="00AD6E30">
              <w:rPr>
                <w:rFonts w:asciiTheme="majorHAnsi" w:hAnsiTheme="majorHAnsi"/>
                <w:b/>
                <w:sz w:val="22"/>
                <w:szCs w:val="22"/>
              </w:rPr>
              <w:t xml:space="preserve"> enquiry</w:t>
            </w:r>
            <w:r w:rsidRPr="00AD6E30">
              <w:rPr>
                <w:rFonts w:asciiTheme="majorHAnsi" w:hAnsiTheme="majorHAnsi"/>
                <w:sz w:val="22"/>
                <w:szCs w:val="22"/>
              </w:rPr>
              <w:t xml:space="preserve">: Millie </w:t>
            </w:r>
            <w:proofErr w:type="spellStart"/>
            <w:r w:rsidRPr="00AD6E30">
              <w:rPr>
                <w:rFonts w:asciiTheme="majorHAnsi" w:hAnsiTheme="majorHAnsi"/>
                <w:sz w:val="22"/>
                <w:szCs w:val="22"/>
              </w:rPr>
              <w:t>Dowler</w:t>
            </w:r>
            <w:proofErr w:type="spellEnd"/>
            <w:r w:rsidRPr="00AD6E30">
              <w:rPr>
                <w:rFonts w:asciiTheme="majorHAnsi" w:hAnsiTheme="majorHAnsi"/>
                <w:sz w:val="22"/>
                <w:szCs w:val="22"/>
              </w:rPr>
              <w:t xml:space="preserve"> murder case revealed collusion between police and journalists. </w:t>
            </w:r>
            <w:r w:rsidR="00AD6E30">
              <w:rPr>
                <w:rFonts w:asciiTheme="majorHAnsi" w:hAnsiTheme="majorHAnsi"/>
                <w:sz w:val="22"/>
                <w:szCs w:val="22"/>
              </w:rPr>
              <w:t>M</w:t>
            </w:r>
            <w:r w:rsidRPr="00AD6E30">
              <w:rPr>
                <w:rFonts w:asciiTheme="majorHAnsi" w:hAnsiTheme="majorHAnsi"/>
                <w:sz w:val="22"/>
                <w:szCs w:val="22"/>
              </w:rPr>
              <w:t>edia intrusion into privacy</w:t>
            </w:r>
            <w:r w:rsidR="00AD6E30">
              <w:rPr>
                <w:rFonts w:asciiTheme="majorHAnsi" w:hAnsiTheme="majorHAnsi"/>
                <w:sz w:val="22"/>
                <w:szCs w:val="22"/>
              </w:rPr>
              <w:t xml:space="preserve"> (paparazzi </w:t>
            </w:r>
            <w:proofErr w:type="spellStart"/>
            <w:r w:rsidR="00AD6E30">
              <w:rPr>
                <w:rFonts w:asciiTheme="majorHAnsi" w:hAnsiTheme="majorHAnsi"/>
                <w:sz w:val="22"/>
                <w:szCs w:val="22"/>
              </w:rPr>
              <w:t>etc</w:t>
            </w:r>
            <w:proofErr w:type="spellEnd"/>
            <w:proofErr w:type="gramStart"/>
            <w:r w:rsidR="00AD6E30">
              <w:rPr>
                <w:rFonts w:asciiTheme="majorHAnsi" w:hAnsiTheme="majorHAnsi"/>
                <w:sz w:val="22"/>
                <w:szCs w:val="22"/>
              </w:rPr>
              <w:t xml:space="preserve">) </w:t>
            </w:r>
            <w:r w:rsidRPr="00AD6E30">
              <w:rPr>
                <w:rFonts w:asciiTheme="majorHAnsi" w:hAnsiTheme="majorHAnsi"/>
                <w:sz w:val="22"/>
                <w:szCs w:val="22"/>
              </w:rPr>
              <w:t xml:space="preserve"> led</w:t>
            </w:r>
            <w:proofErr w:type="gramEnd"/>
            <w:r w:rsidRPr="00AD6E30">
              <w:rPr>
                <w:rFonts w:asciiTheme="majorHAnsi" w:hAnsiTheme="majorHAnsi"/>
                <w:sz w:val="22"/>
                <w:szCs w:val="22"/>
              </w:rPr>
              <w:t xml:space="preserve"> to calls for greater privacy and restrictions on media reporting.</w:t>
            </w:r>
          </w:p>
          <w:p w14:paraId="04596AD1" w14:textId="77777777" w:rsidR="00072E7B" w:rsidRPr="00AD6E30" w:rsidRDefault="00072E7B" w:rsidP="00072E7B">
            <w:pPr>
              <w:contextualSpacing/>
              <w:rPr>
                <w:rFonts w:asciiTheme="majorHAnsi" w:hAnsiTheme="majorHAnsi"/>
                <w:sz w:val="22"/>
                <w:szCs w:val="22"/>
              </w:rPr>
            </w:pPr>
            <w:r w:rsidRPr="00AD6E30">
              <w:rPr>
                <w:rFonts w:asciiTheme="majorHAnsi" w:hAnsiTheme="majorHAnsi"/>
                <w:sz w:val="22"/>
                <w:szCs w:val="22"/>
              </w:rPr>
              <w:t xml:space="preserve">Conflict between public interest (the public’s ‘right to know’) and protection of individual’s rights (Jimmy </w:t>
            </w:r>
            <w:proofErr w:type="spellStart"/>
            <w:r w:rsidRPr="00AD6E30">
              <w:rPr>
                <w:rFonts w:asciiTheme="majorHAnsi" w:hAnsiTheme="majorHAnsi"/>
                <w:sz w:val="22"/>
                <w:szCs w:val="22"/>
              </w:rPr>
              <w:t>Savile</w:t>
            </w:r>
            <w:proofErr w:type="spellEnd"/>
            <w:r w:rsidRPr="00AD6E30">
              <w:rPr>
                <w:rFonts w:asciiTheme="majorHAnsi" w:hAnsiTheme="majorHAnsi"/>
                <w:sz w:val="22"/>
                <w:szCs w:val="22"/>
              </w:rPr>
              <w:t xml:space="preserve"> </w:t>
            </w:r>
            <w:proofErr w:type="spellStart"/>
            <w:r w:rsidRPr="00AD6E30">
              <w:rPr>
                <w:rFonts w:asciiTheme="majorHAnsi" w:hAnsiTheme="majorHAnsi"/>
                <w:sz w:val="22"/>
                <w:szCs w:val="22"/>
              </w:rPr>
              <w:t>vs</w:t>
            </w:r>
            <w:proofErr w:type="spellEnd"/>
            <w:r w:rsidRPr="00AD6E30">
              <w:rPr>
                <w:rFonts w:asciiTheme="majorHAnsi" w:hAnsiTheme="majorHAnsi"/>
                <w:sz w:val="22"/>
                <w:szCs w:val="22"/>
              </w:rPr>
              <w:t xml:space="preserve"> Cliff Richard)</w:t>
            </w:r>
          </w:p>
          <w:p w14:paraId="75638FA4" w14:textId="77777777" w:rsidR="00072E7B" w:rsidRPr="00AD6E30" w:rsidRDefault="00072E7B" w:rsidP="00072E7B">
            <w:pPr>
              <w:contextualSpacing/>
              <w:rPr>
                <w:rFonts w:asciiTheme="majorHAnsi" w:hAnsiTheme="majorHAnsi"/>
                <w:sz w:val="22"/>
                <w:szCs w:val="22"/>
              </w:rPr>
            </w:pPr>
            <w:r w:rsidRPr="00AD6E30">
              <w:rPr>
                <w:rFonts w:asciiTheme="majorHAnsi" w:hAnsiTheme="majorHAnsi"/>
                <w:sz w:val="22"/>
                <w:szCs w:val="22"/>
              </w:rPr>
              <w:t>Revelations of dubious and illegal journalistic practice led to closing of Murdoch’s News of the World in 2011.</w:t>
            </w:r>
          </w:p>
          <w:p w14:paraId="078A7DDE" w14:textId="77777777" w:rsidR="00072E7B" w:rsidRPr="00AD6E30" w:rsidRDefault="00072E7B" w:rsidP="00072E7B">
            <w:pPr>
              <w:contextualSpacing/>
              <w:rPr>
                <w:rFonts w:asciiTheme="majorHAnsi" w:hAnsiTheme="majorHAnsi"/>
                <w:sz w:val="22"/>
                <w:szCs w:val="22"/>
              </w:rPr>
            </w:pPr>
            <w:r w:rsidRPr="00AD6E30">
              <w:rPr>
                <w:rFonts w:asciiTheme="majorHAnsi" w:hAnsiTheme="majorHAnsi"/>
                <w:sz w:val="22"/>
                <w:szCs w:val="22"/>
              </w:rPr>
              <w:t xml:space="preserve">Now there is controversy and confusion about the role of new </w:t>
            </w:r>
            <w:r w:rsidRPr="00AD6E30">
              <w:rPr>
                <w:rFonts w:asciiTheme="majorHAnsi" w:hAnsiTheme="majorHAnsi"/>
                <w:b/>
                <w:sz w:val="22"/>
                <w:szCs w:val="22"/>
              </w:rPr>
              <w:t>press regulators</w:t>
            </w:r>
            <w:r w:rsidRPr="00AD6E30">
              <w:rPr>
                <w:rFonts w:asciiTheme="majorHAnsi" w:hAnsiTheme="majorHAnsi"/>
                <w:sz w:val="22"/>
                <w:szCs w:val="22"/>
              </w:rPr>
              <w:t xml:space="preserve">: </w:t>
            </w:r>
            <w:r w:rsidRPr="00AD6E30">
              <w:rPr>
                <w:rFonts w:asciiTheme="majorHAnsi" w:hAnsiTheme="majorHAnsi"/>
                <w:b/>
                <w:sz w:val="22"/>
                <w:szCs w:val="22"/>
              </w:rPr>
              <w:t>IPSO and the PCC.</w:t>
            </w:r>
            <w:r w:rsidRPr="00AD6E30">
              <w:rPr>
                <w:rFonts w:asciiTheme="majorHAnsi" w:hAnsiTheme="majorHAnsi"/>
                <w:sz w:val="22"/>
                <w:szCs w:val="22"/>
              </w:rPr>
              <w:t xml:space="preserve"> </w:t>
            </w:r>
          </w:p>
          <w:p w14:paraId="670B67B7" w14:textId="77777777" w:rsidR="00072E7B" w:rsidRPr="00F26877" w:rsidRDefault="00072E7B" w:rsidP="00F26877">
            <w:pPr>
              <w:rPr>
                <w:rFonts w:asciiTheme="majorHAnsi" w:hAnsiTheme="majorHAnsi"/>
                <w:sz w:val="22"/>
                <w:szCs w:val="22"/>
              </w:rPr>
            </w:pPr>
          </w:p>
        </w:tc>
        <w:tc>
          <w:tcPr>
            <w:tcW w:w="3544" w:type="dxa"/>
          </w:tcPr>
          <w:p w14:paraId="3B96CEEB" w14:textId="016221AA" w:rsidR="00072E7B" w:rsidRPr="00BD70FF" w:rsidRDefault="00BD70FF" w:rsidP="00884C1A">
            <w:pPr>
              <w:contextualSpacing/>
              <w:rPr>
                <w:rFonts w:asciiTheme="majorHAnsi" w:hAnsiTheme="majorHAnsi"/>
                <w:color w:val="BFBFBF" w:themeColor="background1" w:themeShade="BF"/>
                <w:sz w:val="20"/>
                <w:szCs w:val="20"/>
              </w:rPr>
            </w:pPr>
            <w:r w:rsidRPr="00BD70FF">
              <w:rPr>
                <w:rFonts w:asciiTheme="majorHAnsi" w:hAnsiTheme="majorHAnsi"/>
                <w:color w:val="BFBFBF" w:themeColor="background1" w:themeShade="BF"/>
                <w:sz w:val="20"/>
                <w:szCs w:val="20"/>
              </w:rPr>
              <w:t>SPACE FOR NOTES, EXAMPLES, REVISION DIAGRAMS</w:t>
            </w:r>
          </w:p>
        </w:tc>
      </w:tr>
      <w:bookmarkEnd w:id="0"/>
    </w:tbl>
    <w:p w14:paraId="251F5F79" w14:textId="26079EBA" w:rsidR="00301F42" w:rsidRDefault="00301F42" w:rsidP="00072E7B"/>
    <w:p w14:paraId="0D6116F2" w14:textId="77777777" w:rsidR="00301F42" w:rsidRDefault="00301F42">
      <w:r>
        <w:br w:type="page"/>
      </w:r>
    </w:p>
    <w:p w14:paraId="15D1A084" w14:textId="77777777" w:rsidR="00072E7B" w:rsidRDefault="00072E7B" w:rsidP="00072E7B"/>
    <w:tbl>
      <w:tblPr>
        <w:tblStyle w:val="TableGrid"/>
        <w:tblW w:w="10490" w:type="dxa"/>
        <w:tblInd w:w="-1026" w:type="dxa"/>
        <w:tblLook w:val="04A0" w:firstRow="1" w:lastRow="0" w:firstColumn="1" w:lastColumn="0" w:noHBand="0" w:noVBand="1"/>
      </w:tblPr>
      <w:tblGrid>
        <w:gridCol w:w="6521"/>
        <w:gridCol w:w="3969"/>
      </w:tblGrid>
      <w:tr w:rsidR="00072E7B" w:rsidRPr="00806AD9" w14:paraId="5D8127F6" w14:textId="77777777" w:rsidTr="004F0771">
        <w:tc>
          <w:tcPr>
            <w:tcW w:w="10490" w:type="dxa"/>
            <w:gridSpan w:val="2"/>
          </w:tcPr>
          <w:p w14:paraId="3F9E71D5" w14:textId="77777777" w:rsidR="00072E7B" w:rsidRPr="00806AD9" w:rsidRDefault="00072E7B" w:rsidP="00072E7B">
            <w:pPr>
              <w:rPr>
                <w:rFonts w:asciiTheme="majorHAnsi" w:hAnsiTheme="majorHAnsi"/>
                <w:b/>
              </w:rPr>
            </w:pPr>
            <w:r w:rsidRPr="00806AD9">
              <w:rPr>
                <w:rFonts w:asciiTheme="majorHAnsi" w:hAnsiTheme="majorHAnsi"/>
                <w:b/>
              </w:rPr>
              <w:t>2 MORAL PANICS</w:t>
            </w:r>
          </w:p>
          <w:p w14:paraId="3C81E028" w14:textId="43C4CC33" w:rsidR="00072E7B" w:rsidRPr="00806AD9" w:rsidRDefault="00072E7B" w:rsidP="002F4E2A">
            <w:pPr>
              <w:rPr>
                <w:rFonts w:asciiTheme="majorHAnsi" w:hAnsiTheme="majorHAnsi"/>
                <w:b/>
              </w:rPr>
            </w:pPr>
            <w:r w:rsidRPr="00806AD9">
              <w:rPr>
                <w:rFonts w:asciiTheme="majorHAnsi" w:hAnsiTheme="majorHAnsi"/>
                <w:b/>
              </w:rPr>
              <w:t>The view that the popular (populist) media deliberately sti</w:t>
            </w:r>
            <w:r w:rsidR="002F62D3" w:rsidRPr="00806AD9">
              <w:rPr>
                <w:rFonts w:asciiTheme="majorHAnsi" w:hAnsiTheme="majorHAnsi"/>
                <w:b/>
              </w:rPr>
              <w:t>r</w:t>
            </w:r>
            <w:r w:rsidRPr="00806AD9">
              <w:rPr>
                <w:rFonts w:asciiTheme="majorHAnsi" w:hAnsiTheme="majorHAnsi"/>
                <w:b/>
              </w:rPr>
              <w:t xml:space="preserve"> up </w:t>
            </w:r>
            <w:r w:rsidR="002F4E2A">
              <w:rPr>
                <w:rFonts w:asciiTheme="majorHAnsi" w:hAnsiTheme="majorHAnsi"/>
                <w:b/>
              </w:rPr>
              <w:t xml:space="preserve">fear </w:t>
            </w:r>
            <w:r w:rsidRPr="00806AD9">
              <w:rPr>
                <w:rFonts w:asciiTheme="majorHAnsi" w:hAnsiTheme="majorHAnsi"/>
                <w:b/>
              </w:rPr>
              <w:t>by painting a negative picture of society’s moral decline. Minority groups are blamed, leading to scapegoating and racism. This then leads to demands for tougher laws and increased control by the authorities.  Moral panics tend to work in favour of elites (government, corporate bosses, rich landlords) by strengthening their position and pro</w:t>
            </w:r>
            <w:r w:rsidR="002F62D3" w:rsidRPr="00806AD9">
              <w:rPr>
                <w:rFonts w:asciiTheme="majorHAnsi" w:hAnsiTheme="majorHAnsi"/>
                <w:b/>
              </w:rPr>
              <w:t>tecting the status quo</w:t>
            </w:r>
            <w:r w:rsidR="00806AD9" w:rsidRPr="00806AD9">
              <w:rPr>
                <w:rFonts w:asciiTheme="majorHAnsi" w:hAnsiTheme="majorHAnsi"/>
                <w:b/>
              </w:rPr>
              <w:t>.</w:t>
            </w:r>
          </w:p>
        </w:tc>
      </w:tr>
      <w:tr w:rsidR="00072E7B" w14:paraId="5379AC71" w14:textId="77777777" w:rsidTr="004F0771">
        <w:tc>
          <w:tcPr>
            <w:tcW w:w="6521" w:type="dxa"/>
          </w:tcPr>
          <w:p w14:paraId="6D3B0BA3" w14:textId="25F350D2" w:rsidR="00072E7B" w:rsidRPr="00A71EAC" w:rsidRDefault="002F62D3">
            <w:pPr>
              <w:rPr>
                <w:rFonts w:asciiTheme="majorHAnsi" w:hAnsiTheme="majorHAnsi"/>
                <w:b/>
                <w:sz w:val="22"/>
                <w:szCs w:val="22"/>
              </w:rPr>
            </w:pPr>
            <w:r w:rsidRPr="00A71EAC">
              <w:rPr>
                <w:rFonts w:asciiTheme="majorHAnsi" w:hAnsiTheme="majorHAnsi"/>
                <w:b/>
                <w:sz w:val="22"/>
                <w:szCs w:val="22"/>
              </w:rPr>
              <w:t>Stanley Cohen ‘Folk Devils and Moral Panics’ 1972</w:t>
            </w:r>
          </w:p>
          <w:p w14:paraId="0D3A6DFE" w14:textId="3F1F877B" w:rsidR="00A71EAC" w:rsidRPr="00A71EAC" w:rsidRDefault="00A71EAC">
            <w:pPr>
              <w:rPr>
                <w:rFonts w:asciiTheme="majorHAnsi" w:hAnsiTheme="majorHAnsi"/>
                <w:sz w:val="22"/>
                <w:szCs w:val="22"/>
              </w:rPr>
            </w:pPr>
            <w:r w:rsidRPr="00A71EAC">
              <w:rPr>
                <w:rFonts w:asciiTheme="majorHAnsi" w:hAnsiTheme="majorHAnsi"/>
                <w:sz w:val="22"/>
                <w:szCs w:val="22"/>
              </w:rPr>
              <w:t xml:space="preserve">Popular media </w:t>
            </w:r>
            <w:r w:rsidR="00B80542">
              <w:rPr>
                <w:rFonts w:asciiTheme="majorHAnsi" w:hAnsiTheme="majorHAnsi"/>
                <w:sz w:val="22"/>
                <w:szCs w:val="22"/>
              </w:rPr>
              <w:t>(e.g.</w:t>
            </w:r>
            <w:r w:rsidR="00B80542" w:rsidRPr="00B80542">
              <w:rPr>
                <w:rFonts w:asciiTheme="majorHAnsi" w:hAnsiTheme="majorHAnsi"/>
                <w:b/>
                <w:sz w:val="22"/>
                <w:szCs w:val="22"/>
              </w:rPr>
              <w:t xml:space="preserve"> tabloids</w:t>
            </w:r>
            <w:r w:rsidR="00B80542">
              <w:rPr>
                <w:rFonts w:asciiTheme="majorHAnsi" w:hAnsiTheme="majorHAnsi"/>
                <w:sz w:val="22"/>
                <w:szCs w:val="22"/>
              </w:rPr>
              <w:t>) stir</w:t>
            </w:r>
            <w:r w:rsidRPr="00A71EAC">
              <w:rPr>
                <w:rFonts w:asciiTheme="majorHAnsi" w:hAnsiTheme="majorHAnsi"/>
                <w:sz w:val="22"/>
                <w:szCs w:val="22"/>
              </w:rPr>
              <w:t xml:space="preserve"> up </w:t>
            </w:r>
            <w:r w:rsidR="00B80542">
              <w:rPr>
                <w:rFonts w:asciiTheme="majorHAnsi" w:hAnsiTheme="majorHAnsi"/>
                <w:sz w:val="22"/>
                <w:szCs w:val="22"/>
              </w:rPr>
              <w:t xml:space="preserve">fear </w:t>
            </w:r>
            <w:r w:rsidRPr="00A71EAC">
              <w:rPr>
                <w:rFonts w:asciiTheme="majorHAnsi" w:hAnsiTheme="majorHAnsi"/>
                <w:sz w:val="22"/>
                <w:szCs w:val="22"/>
              </w:rPr>
              <w:t>about state of society</w:t>
            </w:r>
            <w:r>
              <w:rPr>
                <w:rFonts w:asciiTheme="majorHAnsi" w:hAnsiTheme="majorHAnsi"/>
                <w:sz w:val="22"/>
                <w:szCs w:val="22"/>
              </w:rPr>
              <w:t>.</w:t>
            </w:r>
          </w:p>
          <w:p w14:paraId="054F999E" w14:textId="50DFCCBD" w:rsidR="00A71EAC" w:rsidRPr="00A71EAC" w:rsidRDefault="00A71EAC">
            <w:pPr>
              <w:rPr>
                <w:rFonts w:asciiTheme="majorHAnsi" w:hAnsiTheme="majorHAnsi"/>
                <w:sz w:val="22"/>
                <w:szCs w:val="22"/>
              </w:rPr>
            </w:pPr>
            <w:r w:rsidRPr="00A71EAC">
              <w:rPr>
                <w:rFonts w:asciiTheme="majorHAnsi" w:hAnsiTheme="majorHAnsi"/>
                <w:sz w:val="22"/>
                <w:szCs w:val="22"/>
              </w:rPr>
              <w:t>Minority and vulnerable groups are targeted</w:t>
            </w:r>
            <w:proofErr w:type="gramStart"/>
            <w:r>
              <w:rPr>
                <w:rFonts w:asciiTheme="majorHAnsi" w:hAnsiTheme="majorHAnsi"/>
                <w:sz w:val="22"/>
                <w:szCs w:val="22"/>
              </w:rPr>
              <w:t>.&amp;</w:t>
            </w:r>
            <w:proofErr w:type="gramEnd"/>
            <w:r>
              <w:rPr>
                <w:rFonts w:asciiTheme="majorHAnsi" w:hAnsiTheme="majorHAnsi"/>
                <w:sz w:val="22"/>
                <w:szCs w:val="22"/>
              </w:rPr>
              <w:t xml:space="preserve"> </w:t>
            </w:r>
            <w:r w:rsidRPr="00A71EAC">
              <w:rPr>
                <w:rFonts w:asciiTheme="majorHAnsi" w:hAnsiTheme="majorHAnsi"/>
                <w:b/>
                <w:sz w:val="22"/>
                <w:szCs w:val="22"/>
              </w:rPr>
              <w:t>demonized</w:t>
            </w:r>
            <w:r>
              <w:rPr>
                <w:rFonts w:asciiTheme="majorHAnsi" w:hAnsiTheme="majorHAnsi"/>
                <w:b/>
                <w:sz w:val="22"/>
                <w:szCs w:val="22"/>
              </w:rPr>
              <w:t>.</w:t>
            </w:r>
            <w:r>
              <w:rPr>
                <w:rFonts w:asciiTheme="majorHAnsi" w:hAnsiTheme="majorHAnsi"/>
                <w:sz w:val="22"/>
                <w:szCs w:val="22"/>
              </w:rPr>
              <w:t xml:space="preserve"> </w:t>
            </w:r>
            <w:r w:rsidRPr="00A71EAC">
              <w:rPr>
                <w:rFonts w:asciiTheme="majorHAnsi" w:hAnsiTheme="majorHAnsi"/>
                <w:sz w:val="22"/>
                <w:szCs w:val="22"/>
              </w:rPr>
              <w:t xml:space="preserve"> </w:t>
            </w:r>
          </w:p>
          <w:p w14:paraId="44B789CD" w14:textId="5DA2CA2A" w:rsidR="00A71EAC" w:rsidRPr="00A71EAC" w:rsidRDefault="00A71EAC">
            <w:pPr>
              <w:rPr>
                <w:rFonts w:asciiTheme="majorHAnsi" w:hAnsiTheme="majorHAnsi"/>
                <w:sz w:val="22"/>
                <w:szCs w:val="22"/>
              </w:rPr>
            </w:pPr>
            <w:r>
              <w:rPr>
                <w:rFonts w:asciiTheme="majorHAnsi" w:hAnsiTheme="majorHAnsi"/>
                <w:sz w:val="22"/>
                <w:szCs w:val="22"/>
              </w:rPr>
              <w:t>E</w:t>
            </w:r>
            <w:r w:rsidRPr="00A71EAC">
              <w:rPr>
                <w:rFonts w:asciiTheme="majorHAnsi" w:hAnsiTheme="majorHAnsi"/>
                <w:sz w:val="22"/>
                <w:szCs w:val="22"/>
              </w:rPr>
              <w:t xml:space="preserve">ncourages </w:t>
            </w:r>
            <w:r w:rsidRPr="00A71EAC">
              <w:rPr>
                <w:rFonts w:asciiTheme="majorHAnsi" w:hAnsiTheme="majorHAnsi"/>
                <w:b/>
                <w:sz w:val="22"/>
                <w:szCs w:val="22"/>
              </w:rPr>
              <w:t xml:space="preserve">scapegoating </w:t>
            </w:r>
            <w:r w:rsidRPr="00A71EAC">
              <w:rPr>
                <w:rFonts w:asciiTheme="majorHAnsi" w:hAnsiTheme="majorHAnsi"/>
                <w:sz w:val="22"/>
                <w:szCs w:val="22"/>
              </w:rPr>
              <w:t>and divides society</w:t>
            </w:r>
            <w:r>
              <w:rPr>
                <w:rFonts w:asciiTheme="majorHAnsi" w:hAnsiTheme="majorHAnsi"/>
                <w:sz w:val="22"/>
                <w:szCs w:val="22"/>
              </w:rPr>
              <w:t>.</w:t>
            </w:r>
          </w:p>
          <w:p w14:paraId="1EE951F1" w14:textId="6E3C6813" w:rsidR="00A71EAC" w:rsidRPr="00A71EAC" w:rsidRDefault="00A71EAC">
            <w:pPr>
              <w:rPr>
                <w:rFonts w:asciiTheme="majorHAnsi" w:hAnsiTheme="majorHAnsi"/>
                <w:sz w:val="22"/>
                <w:szCs w:val="22"/>
              </w:rPr>
            </w:pPr>
            <w:r>
              <w:rPr>
                <w:rFonts w:asciiTheme="majorHAnsi" w:hAnsiTheme="majorHAnsi"/>
                <w:sz w:val="22"/>
                <w:szCs w:val="22"/>
              </w:rPr>
              <w:t>L</w:t>
            </w:r>
            <w:r w:rsidRPr="00A71EAC">
              <w:rPr>
                <w:rFonts w:asciiTheme="majorHAnsi" w:hAnsiTheme="majorHAnsi"/>
                <w:sz w:val="22"/>
                <w:szCs w:val="22"/>
              </w:rPr>
              <w:t xml:space="preserve">eads to a reassertion of </w:t>
            </w:r>
            <w:r w:rsidR="00B80542">
              <w:rPr>
                <w:rFonts w:asciiTheme="majorHAnsi" w:hAnsiTheme="majorHAnsi"/>
                <w:sz w:val="22"/>
                <w:szCs w:val="22"/>
              </w:rPr>
              <w:t>‘</w:t>
            </w:r>
            <w:r w:rsidRPr="00A71EAC">
              <w:rPr>
                <w:rFonts w:asciiTheme="majorHAnsi" w:hAnsiTheme="majorHAnsi"/>
                <w:sz w:val="22"/>
                <w:szCs w:val="22"/>
              </w:rPr>
              <w:t>conservat</w:t>
            </w:r>
            <w:r>
              <w:rPr>
                <w:rFonts w:asciiTheme="majorHAnsi" w:hAnsiTheme="majorHAnsi"/>
                <w:sz w:val="22"/>
                <w:szCs w:val="22"/>
              </w:rPr>
              <w:t>ive</w:t>
            </w:r>
            <w:r w:rsidR="00B80542">
              <w:rPr>
                <w:rFonts w:asciiTheme="majorHAnsi" w:hAnsiTheme="majorHAnsi"/>
                <w:sz w:val="22"/>
                <w:szCs w:val="22"/>
              </w:rPr>
              <w:t>’</w:t>
            </w:r>
            <w:r>
              <w:rPr>
                <w:rFonts w:asciiTheme="majorHAnsi" w:hAnsiTheme="majorHAnsi"/>
                <w:sz w:val="22"/>
                <w:szCs w:val="22"/>
              </w:rPr>
              <w:t xml:space="preserve"> values of strong </w:t>
            </w:r>
            <w:proofErr w:type="spellStart"/>
            <w:r>
              <w:rPr>
                <w:rFonts w:asciiTheme="majorHAnsi" w:hAnsiTheme="majorHAnsi"/>
                <w:sz w:val="22"/>
                <w:szCs w:val="22"/>
              </w:rPr>
              <w:t>govmnt</w:t>
            </w:r>
            <w:proofErr w:type="spellEnd"/>
            <w:r w:rsidRPr="00A71EAC">
              <w:rPr>
                <w:rFonts w:asciiTheme="majorHAnsi" w:hAnsiTheme="majorHAnsi"/>
                <w:sz w:val="22"/>
                <w:szCs w:val="22"/>
              </w:rPr>
              <w:t xml:space="preserve"> firm policing, tougher laws.</w:t>
            </w:r>
          </w:p>
          <w:p w14:paraId="12037CC4" w14:textId="77777777" w:rsidR="00A71EAC" w:rsidRPr="00A71EAC" w:rsidRDefault="00A71EAC">
            <w:pPr>
              <w:rPr>
                <w:rFonts w:asciiTheme="majorHAnsi" w:hAnsiTheme="majorHAnsi"/>
                <w:sz w:val="22"/>
                <w:szCs w:val="22"/>
              </w:rPr>
            </w:pPr>
            <w:r w:rsidRPr="00A71EAC">
              <w:rPr>
                <w:rFonts w:asciiTheme="majorHAnsi" w:hAnsiTheme="majorHAnsi"/>
                <w:sz w:val="22"/>
                <w:szCs w:val="22"/>
              </w:rPr>
              <w:t xml:space="preserve">Protects the rich and perpetuates privilege. </w:t>
            </w:r>
          </w:p>
          <w:p w14:paraId="3AC4AB7B" w14:textId="15136D23" w:rsidR="00A71EAC" w:rsidRDefault="00A71EAC">
            <w:pPr>
              <w:rPr>
                <w:rFonts w:asciiTheme="majorHAnsi" w:hAnsiTheme="majorHAnsi"/>
                <w:sz w:val="22"/>
                <w:szCs w:val="22"/>
              </w:rPr>
            </w:pPr>
            <w:r w:rsidRPr="00B80542">
              <w:rPr>
                <w:rFonts w:asciiTheme="majorHAnsi" w:hAnsiTheme="majorHAnsi"/>
                <w:b/>
                <w:sz w:val="22"/>
                <w:szCs w:val="22"/>
              </w:rPr>
              <w:t>Status quo</w:t>
            </w:r>
            <w:r w:rsidRPr="00A71EAC">
              <w:rPr>
                <w:rFonts w:asciiTheme="majorHAnsi" w:hAnsiTheme="majorHAnsi"/>
                <w:sz w:val="22"/>
                <w:szCs w:val="22"/>
              </w:rPr>
              <w:t xml:space="preserve"> is protected</w:t>
            </w:r>
            <w:r>
              <w:rPr>
                <w:rFonts w:asciiTheme="majorHAnsi" w:hAnsiTheme="majorHAnsi"/>
                <w:sz w:val="22"/>
                <w:szCs w:val="22"/>
              </w:rPr>
              <w:t>. Nothing changes.</w:t>
            </w:r>
          </w:p>
          <w:p w14:paraId="1E7197AB" w14:textId="77777777" w:rsidR="00B80542" w:rsidRDefault="00B80542">
            <w:pPr>
              <w:rPr>
                <w:rFonts w:asciiTheme="majorHAnsi" w:hAnsiTheme="majorHAnsi"/>
                <w:sz w:val="22"/>
                <w:szCs w:val="22"/>
              </w:rPr>
            </w:pPr>
          </w:p>
          <w:p w14:paraId="06D42ADB" w14:textId="73B64048" w:rsidR="00B80542" w:rsidRPr="00A71EAC" w:rsidRDefault="00B80542">
            <w:pPr>
              <w:rPr>
                <w:rFonts w:asciiTheme="majorHAnsi" w:hAnsiTheme="majorHAnsi"/>
                <w:sz w:val="22"/>
                <w:szCs w:val="22"/>
              </w:rPr>
            </w:pPr>
            <w:r>
              <w:rPr>
                <w:rFonts w:asciiTheme="majorHAnsi" w:hAnsiTheme="majorHAnsi"/>
                <w:sz w:val="22"/>
                <w:szCs w:val="22"/>
              </w:rPr>
              <w:t>Media targets include: foreigners, benefit claimants, teenagers, immigrants, refugees, ethnic minorities, women</w:t>
            </w:r>
          </w:p>
          <w:p w14:paraId="35C1F10D" w14:textId="77777777" w:rsidR="00A71EAC" w:rsidRPr="00A71EAC" w:rsidRDefault="00A71EAC">
            <w:pPr>
              <w:rPr>
                <w:rFonts w:asciiTheme="majorHAnsi" w:hAnsiTheme="majorHAnsi"/>
                <w:sz w:val="22"/>
                <w:szCs w:val="22"/>
              </w:rPr>
            </w:pPr>
          </w:p>
        </w:tc>
        <w:tc>
          <w:tcPr>
            <w:tcW w:w="3969" w:type="dxa"/>
          </w:tcPr>
          <w:p w14:paraId="6C494F72" w14:textId="77777777" w:rsidR="00072E7B" w:rsidRDefault="00072E7B" w:rsidP="00A71EAC">
            <w:pPr>
              <w:ind w:left="368"/>
            </w:pPr>
          </w:p>
        </w:tc>
      </w:tr>
    </w:tbl>
    <w:p w14:paraId="7DD957C5" w14:textId="77777777" w:rsidR="00C844B6" w:rsidRDefault="00C844B6"/>
    <w:p w14:paraId="16090FEA" w14:textId="77777777" w:rsidR="00C844B6" w:rsidRDefault="00C844B6"/>
    <w:tbl>
      <w:tblPr>
        <w:tblStyle w:val="TableGrid"/>
        <w:tblW w:w="10490" w:type="dxa"/>
        <w:tblInd w:w="-1026" w:type="dxa"/>
        <w:tblLook w:val="04A0" w:firstRow="1" w:lastRow="0" w:firstColumn="1" w:lastColumn="0" w:noHBand="0" w:noVBand="1"/>
      </w:tblPr>
      <w:tblGrid>
        <w:gridCol w:w="6663"/>
        <w:gridCol w:w="3827"/>
      </w:tblGrid>
      <w:tr w:rsidR="00A71EAC" w:rsidRPr="00A71EAC" w14:paraId="6AD34CD5" w14:textId="77777777" w:rsidTr="004F0771">
        <w:tc>
          <w:tcPr>
            <w:tcW w:w="10490" w:type="dxa"/>
            <w:gridSpan w:val="2"/>
          </w:tcPr>
          <w:p w14:paraId="473770CE" w14:textId="34EF5831" w:rsidR="00A71EAC" w:rsidRPr="00B80542" w:rsidRDefault="00A71EAC" w:rsidP="00A71EAC">
            <w:pPr>
              <w:rPr>
                <w:rFonts w:asciiTheme="majorHAnsi" w:hAnsiTheme="majorHAnsi"/>
                <w:b/>
              </w:rPr>
            </w:pPr>
            <w:r w:rsidRPr="00B80542">
              <w:rPr>
                <w:rFonts w:asciiTheme="majorHAnsi" w:hAnsiTheme="majorHAnsi"/>
                <w:b/>
              </w:rPr>
              <w:t>3 GRAMSCI &amp; CULTURAL HEGEMONY</w:t>
            </w:r>
          </w:p>
          <w:p w14:paraId="205EAB03" w14:textId="427653DF" w:rsidR="00A71EAC" w:rsidRPr="00A71EAC" w:rsidRDefault="00A71EAC" w:rsidP="00C07BA1">
            <w:r w:rsidRPr="00B80542">
              <w:rPr>
                <w:rFonts w:asciiTheme="majorHAnsi" w:hAnsiTheme="majorHAnsi"/>
                <w:b/>
              </w:rPr>
              <w:t xml:space="preserve">Neo Marxist view that hegemony is obtained by gaining the </w:t>
            </w:r>
            <w:r w:rsidRPr="00C07BA1">
              <w:rPr>
                <w:rFonts w:asciiTheme="majorHAnsi" w:hAnsiTheme="majorHAnsi"/>
                <w:b/>
                <w:u w:val="single"/>
              </w:rPr>
              <w:t>consent</w:t>
            </w:r>
            <w:r w:rsidRPr="00B80542">
              <w:rPr>
                <w:rFonts w:asciiTheme="majorHAnsi" w:hAnsiTheme="majorHAnsi"/>
                <w:b/>
              </w:rPr>
              <w:t xml:space="preserve"> of the masses, not by force, violence</w:t>
            </w:r>
            <w:r w:rsidR="00B80542">
              <w:rPr>
                <w:rFonts w:asciiTheme="majorHAnsi" w:hAnsiTheme="majorHAnsi"/>
                <w:b/>
              </w:rPr>
              <w:t>,</w:t>
            </w:r>
            <w:r w:rsidRPr="00B80542">
              <w:rPr>
                <w:rFonts w:asciiTheme="majorHAnsi" w:hAnsiTheme="majorHAnsi"/>
                <w:b/>
              </w:rPr>
              <w:t xml:space="preserve"> oppression or </w:t>
            </w:r>
            <w:r w:rsidR="00B80542">
              <w:rPr>
                <w:rFonts w:asciiTheme="majorHAnsi" w:hAnsiTheme="majorHAnsi"/>
                <w:b/>
              </w:rPr>
              <w:t xml:space="preserve">financial </w:t>
            </w:r>
            <w:r w:rsidRPr="00B80542">
              <w:rPr>
                <w:rFonts w:asciiTheme="majorHAnsi" w:hAnsiTheme="majorHAnsi"/>
                <w:b/>
              </w:rPr>
              <w:t xml:space="preserve">exploitation.  In media terms, ordinary people are subdued </w:t>
            </w:r>
            <w:r w:rsidR="000B1168">
              <w:rPr>
                <w:rFonts w:asciiTheme="majorHAnsi" w:hAnsiTheme="majorHAnsi"/>
                <w:b/>
              </w:rPr>
              <w:t xml:space="preserve">(sedated/ desensitized) </w:t>
            </w:r>
            <w:r w:rsidRPr="00B80542">
              <w:rPr>
                <w:rFonts w:asciiTheme="majorHAnsi" w:hAnsiTheme="majorHAnsi"/>
                <w:b/>
              </w:rPr>
              <w:t xml:space="preserve">and turned into mindless audience-consumers by the manipulation of </w:t>
            </w:r>
            <w:r w:rsidR="000F4824">
              <w:rPr>
                <w:rFonts w:asciiTheme="majorHAnsi" w:hAnsiTheme="majorHAnsi"/>
                <w:b/>
              </w:rPr>
              <w:t xml:space="preserve">mass </w:t>
            </w:r>
            <w:r w:rsidRPr="00B80542">
              <w:rPr>
                <w:rFonts w:asciiTheme="majorHAnsi" w:hAnsiTheme="majorHAnsi"/>
                <w:b/>
              </w:rPr>
              <w:t>entertainment.</w:t>
            </w:r>
            <w:r w:rsidR="000B1168">
              <w:rPr>
                <w:rFonts w:asciiTheme="majorHAnsi" w:hAnsiTheme="majorHAnsi"/>
                <w:b/>
              </w:rPr>
              <w:t xml:space="preserve"> Gratification = sedation</w:t>
            </w:r>
            <w:r w:rsidR="00AE36AF">
              <w:rPr>
                <w:rFonts w:asciiTheme="majorHAnsi" w:hAnsiTheme="majorHAnsi"/>
                <w:b/>
              </w:rPr>
              <w:t xml:space="preserve">. Be careful: Gramsci did not really talk about mass media but his ideas are </w:t>
            </w:r>
            <w:r w:rsidR="00C07BA1" w:rsidRPr="00C07BA1">
              <w:rPr>
                <w:rFonts w:asciiTheme="majorHAnsi" w:hAnsiTheme="majorHAnsi"/>
                <w:b/>
              </w:rPr>
              <w:t>important for understanding the corporate dominance of traditional mass media.</w:t>
            </w:r>
          </w:p>
        </w:tc>
      </w:tr>
      <w:tr w:rsidR="000B1168" w14:paraId="364DE3CF" w14:textId="77777777" w:rsidTr="004F0771">
        <w:tc>
          <w:tcPr>
            <w:tcW w:w="6663" w:type="dxa"/>
          </w:tcPr>
          <w:p w14:paraId="1E48ADE7" w14:textId="768787A7" w:rsidR="00AE36AF" w:rsidRDefault="00B80542" w:rsidP="000B1168">
            <w:pPr>
              <w:ind w:right="-17"/>
              <w:rPr>
                <w:rFonts w:asciiTheme="majorHAnsi" w:hAnsiTheme="majorHAnsi"/>
                <w:sz w:val="22"/>
                <w:szCs w:val="22"/>
              </w:rPr>
            </w:pPr>
            <w:r w:rsidRPr="00B80542">
              <w:rPr>
                <w:rFonts w:asciiTheme="majorHAnsi" w:hAnsiTheme="majorHAnsi"/>
                <w:sz w:val="22"/>
                <w:szCs w:val="22"/>
              </w:rPr>
              <w:t xml:space="preserve">Links to </w:t>
            </w:r>
            <w:r w:rsidR="00AE36AF">
              <w:rPr>
                <w:rFonts w:asciiTheme="majorHAnsi" w:hAnsiTheme="majorHAnsi"/>
                <w:sz w:val="22"/>
                <w:szCs w:val="22"/>
              </w:rPr>
              <w:t>many other aspects of media theory:</w:t>
            </w:r>
          </w:p>
          <w:p w14:paraId="1F51C4DC" w14:textId="6B3A2273" w:rsidR="00B80542" w:rsidRDefault="00B80542" w:rsidP="000B1168">
            <w:pPr>
              <w:ind w:right="-17"/>
              <w:rPr>
                <w:rFonts w:asciiTheme="majorHAnsi" w:hAnsiTheme="majorHAnsi"/>
                <w:sz w:val="22"/>
                <w:szCs w:val="22"/>
              </w:rPr>
            </w:pPr>
            <w:r w:rsidRPr="00B80542">
              <w:rPr>
                <w:rFonts w:asciiTheme="majorHAnsi" w:hAnsiTheme="majorHAnsi"/>
                <w:sz w:val="22"/>
                <w:szCs w:val="22"/>
              </w:rPr>
              <w:t xml:space="preserve">Frankfurt school, Chomsky’s Propaganda Model, </w:t>
            </w:r>
            <w:r>
              <w:rPr>
                <w:rFonts w:asciiTheme="majorHAnsi" w:hAnsiTheme="majorHAnsi"/>
                <w:sz w:val="22"/>
                <w:szCs w:val="22"/>
              </w:rPr>
              <w:t>Gatekeeping &amp; Flow Theory, Moral Panics</w:t>
            </w:r>
            <w:r w:rsidR="002A6690">
              <w:rPr>
                <w:rFonts w:asciiTheme="majorHAnsi" w:hAnsiTheme="majorHAnsi"/>
                <w:sz w:val="22"/>
                <w:szCs w:val="22"/>
              </w:rPr>
              <w:t>.</w:t>
            </w:r>
            <w:r>
              <w:rPr>
                <w:rFonts w:asciiTheme="majorHAnsi" w:hAnsiTheme="majorHAnsi"/>
                <w:sz w:val="22"/>
                <w:szCs w:val="22"/>
              </w:rPr>
              <w:t xml:space="preserve"> </w:t>
            </w:r>
          </w:p>
          <w:p w14:paraId="540F63EF" w14:textId="19CE7DEE" w:rsidR="00B80542" w:rsidRDefault="00B80542" w:rsidP="000B1168">
            <w:pPr>
              <w:ind w:right="-17"/>
              <w:rPr>
                <w:rFonts w:asciiTheme="majorHAnsi" w:hAnsiTheme="majorHAnsi"/>
                <w:sz w:val="22"/>
                <w:szCs w:val="22"/>
              </w:rPr>
            </w:pPr>
            <w:r w:rsidRPr="002A6690">
              <w:rPr>
                <w:rFonts w:asciiTheme="majorHAnsi" w:hAnsiTheme="majorHAnsi"/>
                <w:b/>
                <w:sz w:val="22"/>
                <w:szCs w:val="22"/>
              </w:rPr>
              <w:t>Media effects</w:t>
            </w:r>
            <w:r w:rsidR="002A6690">
              <w:rPr>
                <w:rFonts w:asciiTheme="majorHAnsi" w:hAnsiTheme="majorHAnsi"/>
                <w:b/>
                <w:sz w:val="22"/>
                <w:szCs w:val="22"/>
              </w:rPr>
              <w:t xml:space="preserve"> theories</w:t>
            </w:r>
            <w:r>
              <w:rPr>
                <w:rFonts w:asciiTheme="majorHAnsi" w:hAnsiTheme="majorHAnsi"/>
                <w:sz w:val="22"/>
                <w:szCs w:val="22"/>
              </w:rPr>
              <w:t xml:space="preserve">:  e.g. </w:t>
            </w:r>
            <w:r w:rsidRPr="00B80542">
              <w:rPr>
                <w:rFonts w:asciiTheme="majorHAnsi" w:hAnsiTheme="majorHAnsi"/>
                <w:sz w:val="22"/>
                <w:szCs w:val="22"/>
              </w:rPr>
              <w:t>Hypodermic Needle Model</w:t>
            </w:r>
            <w:r w:rsidR="002A6690">
              <w:rPr>
                <w:rFonts w:asciiTheme="majorHAnsi" w:hAnsiTheme="majorHAnsi"/>
                <w:sz w:val="22"/>
                <w:szCs w:val="22"/>
              </w:rPr>
              <w:t>.</w:t>
            </w:r>
          </w:p>
          <w:p w14:paraId="78F2FF46" w14:textId="23A8E376" w:rsidR="00B80542" w:rsidRDefault="000B1168" w:rsidP="000B1168">
            <w:pPr>
              <w:ind w:right="-17"/>
              <w:rPr>
                <w:rFonts w:asciiTheme="majorHAnsi" w:hAnsiTheme="majorHAnsi"/>
                <w:sz w:val="22"/>
                <w:szCs w:val="22"/>
              </w:rPr>
            </w:pPr>
            <w:r w:rsidRPr="002A6690">
              <w:rPr>
                <w:rFonts w:asciiTheme="majorHAnsi" w:hAnsiTheme="majorHAnsi"/>
                <w:b/>
                <w:sz w:val="22"/>
                <w:szCs w:val="22"/>
              </w:rPr>
              <w:t>Audience</w:t>
            </w:r>
            <w:r w:rsidR="00B80542" w:rsidRPr="002A6690">
              <w:rPr>
                <w:rFonts w:asciiTheme="majorHAnsi" w:hAnsiTheme="majorHAnsi"/>
                <w:b/>
                <w:sz w:val="22"/>
                <w:szCs w:val="22"/>
              </w:rPr>
              <w:t xml:space="preserve"> Reception </w:t>
            </w:r>
            <w:r w:rsidR="002A6690">
              <w:rPr>
                <w:rFonts w:asciiTheme="majorHAnsi" w:hAnsiTheme="majorHAnsi"/>
                <w:b/>
                <w:sz w:val="22"/>
                <w:szCs w:val="22"/>
              </w:rPr>
              <w:t>theories</w:t>
            </w:r>
            <w:r w:rsidR="00B80542">
              <w:rPr>
                <w:rFonts w:asciiTheme="majorHAnsi" w:hAnsiTheme="majorHAnsi"/>
                <w:sz w:val="22"/>
                <w:szCs w:val="22"/>
              </w:rPr>
              <w:t xml:space="preserve">– e.g. Hall: hegemonic readings; </w:t>
            </w:r>
            <w:r w:rsidR="00B80542" w:rsidRPr="00305D1D">
              <w:rPr>
                <w:rFonts w:asciiTheme="majorHAnsi" w:hAnsiTheme="majorHAnsi"/>
                <w:b/>
                <w:sz w:val="22"/>
                <w:szCs w:val="22"/>
              </w:rPr>
              <w:t>encoding/decoding</w:t>
            </w:r>
            <w:r w:rsidR="00B80542">
              <w:rPr>
                <w:rFonts w:asciiTheme="majorHAnsi" w:hAnsiTheme="majorHAnsi"/>
                <w:sz w:val="22"/>
                <w:szCs w:val="22"/>
              </w:rPr>
              <w:t xml:space="preserve"> models</w:t>
            </w:r>
          </w:p>
          <w:p w14:paraId="3E25150D" w14:textId="0C9489AC" w:rsidR="00B80542" w:rsidRPr="00B80542" w:rsidRDefault="00B80542" w:rsidP="000B1168">
            <w:pPr>
              <w:ind w:right="-17"/>
              <w:rPr>
                <w:rFonts w:asciiTheme="majorHAnsi" w:hAnsiTheme="majorHAnsi"/>
                <w:sz w:val="22"/>
                <w:szCs w:val="22"/>
              </w:rPr>
            </w:pPr>
            <w:r>
              <w:rPr>
                <w:rFonts w:asciiTheme="majorHAnsi" w:hAnsiTheme="majorHAnsi"/>
                <w:sz w:val="22"/>
                <w:szCs w:val="22"/>
              </w:rPr>
              <w:t>Media representations, semiotics (the use of signs, signifiers, branding, ic</w:t>
            </w:r>
            <w:r w:rsidR="000F4824">
              <w:rPr>
                <w:rFonts w:asciiTheme="majorHAnsi" w:hAnsiTheme="majorHAnsi"/>
                <w:sz w:val="22"/>
                <w:szCs w:val="22"/>
              </w:rPr>
              <w:t>onography to shape messages</w:t>
            </w:r>
            <w:r w:rsidR="000B1168">
              <w:rPr>
                <w:rFonts w:asciiTheme="majorHAnsi" w:hAnsiTheme="majorHAnsi"/>
                <w:sz w:val="22"/>
                <w:szCs w:val="22"/>
              </w:rPr>
              <w:t xml:space="preserve"> &amp; influence audiences</w:t>
            </w:r>
            <w:r w:rsidR="000F4824">
              <w:rPr>
                <w:rFonts w:asciiTheme="majorHAnsi" w:hAnsiTheme="majorHAnsi"/>
                <w:sz w:val="22"/>
                <w:szCs w:val="22"/>
              </w:rPr>
              <w:t>)</w:t>
            </w:r>
            <w:r>
              <w:rPr>
                <w:rFonts w:asciiTheme="majorHAnsi" w:hAnsiTheme="majorHAnsi"/>
                <w:sz w:val="22"/>
                <w:szCs w:val="22"/>
              </w:rPr>
              <w:t xml:space="preserve"> </w:t>
            </w:r>
          </w:p>
          <w:p w14:paraId="1F9A1D19" w14:textId="77777777" w:rsidR="00B80542" w:rsidRDefault="000B1168" w:rsidP="000B1168">
            <w:pPr>
              <w:ind w:right="-17"/>
              <w:rPr>
                <w:rFonts w:asciiTheme="majorHAnsi" w:hAnsiTheme="majorHAnsi"/>
                <w:sz w:val="22"/>
                <w:szCs w:val="22"/>
              </w:rPr>
            </w:pPr>
            <w:r>
              <w:rPr>
                <w:rFonts w:asciiTheme="majorHAnsi" w:hAnsiTheme="majorHAnsi"/>
                <w:sz w:val="22"/>
                <w:szCs w:val="22"/>
              </w:rPr>
              <w:t xml:space="preserve">Fashion, celebrity &amp; </w:t>
            </w:r>
            <w:r w:rsidR="00B80542" w:rsidRPr="00B80542">
              <w:rPr>
                <w:rFonts w:asciiTheme="majorHAnsi" w:hAnsiTheme="majorHAnsi"/>
                <w:sz w:val="22"/>
                <w:szCs w:val="22"/>
              </w:rPr>
              <w:t>popular culture.</w:t>
            </w:r>
          </w:p>
          <w:p w14:paraId="4360EB30" w14:textId="2B73DDAE" w:rsidR="00AE36AF" w:rsidRDefault="00AE36AF" w:rsidP="00AE36AF">
            <w:pPr>
              <w:ind w:right="-17"/>
            </w:pPr>
            <w:r>
              <w:rPr>
                <w:rFonts w:asciiTheme="majorHAnsi" w:hAnsiTheme="majorHAnsi"/>
                <w:sz w:val="22"/>
                <w:szCs w:val="22"/>
              </w:rPr>
              <w:t xml:space="preserve">For Gramsci, cultural sedation (the soft indoctrination of culture, would help to perpetuate </w:t>
            </w:r>
            <w:r w:rsidRPr="002A6690">
              <w:rPr>
                <w:rFonts w:asciiTheme="majorHAnsi" w:hAnsiTheme="majorHAnsi"/>
                <w:b/>
                <w:sz w:val="22"/>
                <w:szCs w:val="22"/>
              </w:rPr>
              <w:t>‘false consciousness’</w:t>
            </w:r>
            <w:r>
              <w:rPr>
                <w:rFonts w:asciiTheme="majorHAnsi" w:hAnsiTheme="majorHAnsi"/>
                <w:sz w:val="22"/>
                <w:szCs w:val="22"/>
              </w:rPr>
              <w:t xml:space="preserve"> (see 1</w:t>
            </w:r>
            <w:r w:rsidR="002A6690">
              <w:rPr>
                <w:rFonts w:asciiTheme="majorHAnsi" w:hAnsiTheme="majorHAnsi"/>
                <w:sz w:val="22"/>
                <w:szCs w:val="22"/>
              </w:rPr>
              <w:t>D above)</w:t>
            </w:r>
          </w:p>
        </w:tc>
        <w:tc>
          <w:tcPr>
            <w:tcW w:w="3827" w:type="dxa"/>
          </w:tcPr>
          <w:p w14:paraId="782B75AA" w14:textId="77777777" w:rsidR="00B80542" w:rsidRDefault="00B80542" w:rsidP="00A71EAC"/>
        </w:tc>
      </w:tr>
    </w:tbl>
    <w:p w14:paraId="62FD880E" w14:textId="77777777" w:rsidR="00B80542" w:rsidRDefault="00B80542" w:rsidP="00A71EAC"/>
    <w:p w14:paraId="0E60528C" w14:textId="77777777" w:rsidR="00B80542" w:rsidRDefault="00B80542" w:rsidP="00A71EAC"/>
    <w:tbl>
      <w:tblPr>
        <w:tblStyle w:val="TableGrid"/>
        <w:tblW w:w="10490" w:type="dxa"/>
        <w:tblInd w:w="-1026" w:type="dxa"/>
        <w:tblLook w:val="04A0" w:firstRow="1" w:lastRow="0" w:firstColumn="1" w:lastColumn="0" w:noHBand="0" w:noVBand="1"/>
      </w:tblPr>
      <w:tblGrid>
        <w:gridCol w:w="6663"/>
        <w:gridCol w:w="3827"/>
      </w:tblGrid>
      <w:tr w:rsidR="00B80542" w14:paraId="597C0130" w14:textId="77777777" w:rsidTr="004F0771">
        <w:tc>
          <w:tcPr>
            <w:tcW w:w="10490" w:type="dxa"/>
            <w:gridSpan w:val="2"/>
          </w:tcPr>
          <w:p w14:paraId="3221E5DC" w14:textId="593B3110" w:rsidR="00B80542" w:rsidRPr="000B1168" w:rsidRDefault="000B1168" w:rsidP="002A6690">
            <w:pPr>
              <w:rPr>
                <w:rFonts w:asciiTheme="majorHAnsi" w:hAnsiTheme="majorHAnsi"/>
                <w:b/>
              </w:rPr>
            </w:pPr>
            <w:r w:rsidRPr="000B1168">
              <w:rPr>
                <w:rFonts w:asciiTheme="majorHAnsi" w:hAnsiTheme="majorHAnsi"/>
                <w:b/>
              </w:rPr>
              <w:t>4 THE FRANKFURT SCHOOL –mass entertainment</w:t>
            </w:r>
            <w:r w:rsidR="002A6690">
              <w:rPr>
                <w:rFonts w:asciiTheme="majorHAnsi" w:hAnsiTheme="majorHAnsi"/>
                <w:b/>
              </w:rPr>
              <w:t xml:space="preserve"> generates conformity and corporate profit </w:t>
            </w:r>
          </w:p>
        </w:tc>
      </w:tr>
      <w:tr w:rsidR="000B1168" w14:paraId="253362DE" w14:textId="77777777" w:rsidTr="004F0771">
        <w:tc>
          <w:tcPr>
            <w:tcW w:w="6663" w:type="dxa"/>
          </w:tcPr>
          <w:p w14:paraId="48628023" w14:textId="75FE823C" w:rsidR="000B1168" w:rsidRPr="002A6690" w:rsidRDefault="000B1168" w:rsidP="000B1168">
            <w:pPr>
              <w:ind w:right="-17"/>
              <w:rPr>
                <w:rFonts w:asciiTheme="majorHAnsi" w:hAnsiTheme="majorHAnsi"/>
                <w:sz w:val="22"/>
                <w:szCs w:val="22"/>
              </w:rPr>
            </w:pPr>
            <w:r w:rsidRPr="002A6690">
              <w:rPr>
                <w:rFonts w:asciiTheme="majorHAnsi" w:hAnsiTheme="majorHAnsi"/>
                <w:b/>
                <w:sz w:val="22"/>
                <w:szCs w:val="22"/>
              </w:rPr>
              <w:t xml:space="preserve">Theodor </w:t>
            </w:r>
            <w:proofErr w:type="spellStart"/>
            <w:r w:rsidRPr="002A6690">
              <w:rPr>
                <w:rFonts w:asciiTheme="majorHAnsi" w:hAnsiTheme="majorHAnsi"/>
                <w:b/>
                <w:sz w:val="22"/>
                <w:szCs w:val="22"/>
              </w:rPr>
              <w:t>Adorno</w:t>
            </w:r>
            <w:proofErr w:type="spellEnd"/>
            <w:r w:rsidRPr="002A6690">
              <w:rPr>
                <w:rFonts w:asciiTheme="majorHAnsi" w:hAnsiTheme="majorHAnsi"/>
                <w:b/>
                <w:sz w:val="22"/>
                <w:szCs w:val="22"/>
              </w:rPr>
              <w:t>,</w:t>
            </w:r>
            <w:r w:rsidRPr="002A6690">
              <w:rPr>
                <w:rFonts w:asciiTheme="majorHAnsi" w:hAnsiTheme="majorHAnsi"/>
                <w:sz w:val="22"/>
                <w:szCs w:val="22"/>
              </w:rPr>
              <w:t xml:space="preserve"> Walter Benjamin, </w:t>
            </w:r>
            <w:r w:rsidR="005847F3" w:rsidRPr="002A6690">
              <w:rPr>
                <w:rFonts w:asciiTheme="majorHAnsi" w:hAnsiTheme="majorHAnsi"/>
                <w:sz w:val="22"/>
                <w:szCs w:val="22"/>
              </w:rPr>
              <w:t xml:space="preserve">Max </w:t>
            </w:r>
            <w:proofErr w:type="spellStart"/>
            <w:r w:rsidR="005847F3" w:rsidRPr="002A6690">
              <w:rPr>
                <w:rFonts w:asciiTheme="majorHAnsi" w:hAnsiTheme="majorHAnsi"/>
                <w:sz w:val="22"/>
                <w:szCs w:val="22"/>
              </w:rPr>
              <w:t>Horkheimer</w:t>
            </w:r>
            <w:proofErr w:type="spellEnd"/>
          </w:p>
          <w:p w14:paraId="495B3EC0" w14:textId="14C88244" w:rsidR="005847F3" w:rsidRPr="002A6690" w:rsidRDefault="005847F3" w:rsidP="005847F3">
            <w:pPr>
              <w:ind w:right="-17"/>
              <w:rPr>
                <w:rFonts w:asciiTheme="majorHAnsi" w:hAnsiTheme="majorHAnsi"/>
                <w:sz w:val="22"/>
                <w:szCs w:val="22"/>
              </w:rPr>
            </w:pPr>
            <w:r w:rsidRPr="002A6690">
              <w:rPr>
                <w:rFonts w:asciiTheme="majorHAnsi" w:hAnsiTheme="majorHAnsi"/>
                <w:sz w:val="22"/>
                <w:szCs w:val="22"/>
              </w:rPr>
              <w:t>Neo Marxist, Jewish sociologists, refugees from Nazis</w:t>
            </w:r>
            <w:r w:rsidR="002A6690">
              <w:rPr>
                <w:rFonts w:asciiTheme="majorHAnsi" w:hAnsiTheme="majorHAnsi"/>
                <w:sz w:val="22"/>
                <w:szCs w:val="22"/>
              </w:rPr>
              <w:t>.</w:t>
            </w:r>
            <w:r w:rsidRPr="002A6690">
              <w:rPr>
                <w:rFonts w:asciiTheme="majorHAnsi" w:hAnsiTheme="majorHAnsi"/>
                <w:sz w:val="22"/>
                <w:szCs w:val="22"/>
              </w:rPr>
              <w:t xml:space="preserve"> </w:t>
            </w:r>
          </w:p>
          <w:p w14:paraId="4C832357" w14:textId="40F31E21" w:rsidR="005847F3" w:rsidRPr="002A6690" w:rsidRDefault="005847F3" w:rsidP="005847F3">
            <w:pPr>
              <w:ind w:right="-17"/>
              <w:rPr>
                <w:rFonts w:asciiTheme="majorHAnsi" w:hAnsiTheme="majorHAnsi"/>
                <w:b/>
                <w:sz w:val="22"/>
                <w:szCs w:val="22"/>
              </w:rPr>
            </w:pPr>
            <w:r w:rsidRPr="002A6690">
              <w:rPr>
                <w:rFonts w:asciiTheme="majorHAnsi" w:hAnsiTheme="majorHAnsi"/>
                <w:sz w:val="22"/>
                <w:szCs w:val="22"/>
              </w:rPr>
              <w:t>Saw links between US entertainment industries &amp; manipulation of public opinion by Nazi propaganda</w:t>
            </w:r>
            <w:r w:rsidR="002A6690">
              <w:rPr>
                <w:rFonts w:asciiTheme="majorHAnsi" w:hAnsiTheme="majorHAnsi"/>
                <w:sz w:val="22"/>
                <w:szCs w:val="22"/>
              </w:rPr>
              <w:t xml:space="preserve">. Strong links to behavioural psychology and the </w:t>
            </w:r>
            <w:r w:rsidR="002A6690" w:rsidRPr="002A6690">
              <w:rPr>
                <w:rFonts w:asciiTheme="majorHAnsi" w:hAnsiTheme="majorHAnsi"/>
                <w:b/>
                <w:sz w:val="22"/>
                <w:szCs w:val="22"/>
              </w:rPr>
              <w:t xml:space="preserve">Hypodermic Needle Model of mass, </w:t>
            </w:r>
            <w:proofErr w:type="gramStart"/>
            <w:r w:rsidR="002A6690" w:rsidRPr="002A6690">
              <w:rPr>
                <w:rFonts w:asciiTheme="majorHAnsi" w:hAnsiTheme="majorHAnsi"/>
                <w:b/>
                <w:sz w:val="22"/>
                <w:szCs w:val="22"/>
              </w:rPr>
              <w:t>passive  audience</w:t>
            </w:r>
            <w:proofErr w:type="gramEnd"/>
            <w:r w:rsidR="002A6690" w:rsidRPr="002A6690">
              <w:rPr>
                <w:rFonts w:asciiTheme="majorHAnsi" w:hAnsiTheme="majorHAnsi"/>
                <w:b/>
                <w:sz w:val="22"/>
                <w:szCs w:val="22"/>
              </w:rPr>
              <w:t xml:space="preserve"> response. </w:t>
            </w:r>
            <w:r w:rsidR="004F0771">
              <w:rPr>
                <w:rFonts w:asciiTheme="majorHAnsi" w:hAnsiTheme="majorHAnsi"/>
                <w:sz w:val="22"/>
                <w:szCs w:val="22"/>
              </w:rPr>
              <w:t xml:space="preserve">Their ideas are </w:t>
            </w:r>
            <w:r w:rsidR="009E47F5">
              <w:rPr>
                <w:rFonts w:asciiTheme="majorHAnsi" w:hAnsiTheme="majorHAnsi"/>
                <w:sz w:val="22"/>
                <w:szCs w:val="22"/>
              </w:rPr>
              <w:t>e</w:t>
            </w:r>
            <w:r w:rsidR="004F0771" w:rsidRPr="004F0771">
              <w:rPr>
                <w:rFonts w:asciiTheme="majorHAnsi" w:hAnsiTheme="majorHAnsi"/>
                <w:sz w:val="22"/>
                <w:szCs w:val="22"/>
              </w:rPr>
              <w:t>specially relevant to</w:t>
            </w:r>
            <w:r w:rsidR="004F0771">
              <w:rPr>
                <w:rFonts w:asciiTheme="majorHAnsi" w:hAnsiTheme="majorHAnsi"/>
                <w:b/>
                <w:sz w:val="22"/>
                <w:szCs w:val="22"/>
              </w:rPr>
              <w:t xml:space="preserve"> advertising.</w:t>
            </w:r>
          </w:p>
          <w:p w14:paraId="3B4C379E" w14:textId="40DCDD98" w:rsidR="00D80557" w:rsidRDefault="009E47F5" w:rsidP="005847F3">
            <w:pPr>
              <w:ind w:right="-17"/>
              <w:rPr>
                <w:rFonts w:asciiTheme="majorHAnsi" w:hAnsiTheme="majorHAnsi"/>
                <w:sz w:val="22"/>
                <w:szCs w:val="22"/>
              </w:rPr>
            </w:pPr>
            <w:r>
              <w:rPr>
                <w:rFonts w:asciiTheme="majorHAnsi" w:hAnsiTheme="majorHAnsi"/>
                <w:sz w:val="22"/>
                <w:szCs w:val="22"/>
              </w:rPr>
              <w:t>Mass entertainment is an industry. Industrialization of culture leads to</w:t>
            </w:r>
          </w:p>
          <w:p w14:paraId="015CA51A" w14:textId="252D57E1" w:rsidR="00D80557" w:rsidRPr="002A6690" w:rsidRDefault="006C749E" w:rsidP="00D80557">
            <w:pPr>
              <w:ind w:right="-17"/>
              <w:rPr>
                <w:rFonts w:asciiTheme="majorHAnsi" w:hAnsiTheme="majorHAnsi"/>
                <w:sz w:val="22"/>
                <w:szCs w:val="22"/>
              </w:rPr>
            </w:pPr>
            <w:r>
              <w:rPr>
                <w:rFonts w:asciiTheme="majorHAnsi" w:hAnsiTheme="majorHAnsi"/>
                <w:sz w:val="22"/>
                <w:szCs w:val="22"/>
              </w:rPr>
              <w:t>-</w:t>
            </w:r>
            <w:proofErr w:type="gramStart"/>
            <w:r w:rsidR="00305D1D">
              <w:rPr>
                <w:rFonts w:asciiTheme="majorHAnsi" w:hAnsiTheme="majorHAnsi"/>
                <w:sz w:val="22"/>
                <w:szCs w:val="22"/>
              </w:rPr>
              <w:t>m</w:t>
            </w:r>
            <w:r w:rsidR="005847F3" w:rsidRPr="002A6690">
              <w:rPr>
                <w:rFonts w:asciiTheme="majorHAnsi" w:hAnsiTheme="majorHAnsi"/>
                <w:sz w:val="22"/>
                <w:szCs w:val="22"/>
              </w:rPr>
              <w:t>ass</w:t>
            </w:r>
            <w:proofErr w:type="gramEnd"/>
            <w:r w:rsidR="005847F3" w:rsidRPr="002A6690">
              <w:rPr>
                <w:rFonts w:asciiTheme="majorHAnsi" w:hAnsiTheme="majorHAnsi"/>
                <w:sz w:val="22"/>
                <w:szCs w:val="22"/>
              </w:rPr>
              <w:t xml:space="preserve"> conformism</w:t>
            </w:r>
            <w:r w:rsidR="00D80557">
              <w:rPr>
                <w:rFonts w:asciiTheme="majorHAnsi" w:hAnsiTheme="majorHAnsi"/>
                <w:sz w:val="22"/>
                <w:szCs w:val="22"/>
              </w:rPr>
              <w:t xml:space="preserve"> </w:t>
            </w:r>
            <w:r w:rsidR="009E47F5">
              <w:rPr>
                <w:rFonts w:asciiTheme="majorHAnsi" w:hAnsiTheme="majorHAnsi"/>
                <w:sz w:val="22"/>
                <w:szCs w:val="22"/>
              </w:rPr>
              <w:t>and a crushing of i</w:t>
            </w:r>
            <w:r w:rsidR="00D80557" w:rsidRPr="002A6690">
              <w:rPr>
                <w:rFonts w:asciiTheme="majorHAnsi" w:hAnsiTheme="majorHAnsi"/>
                <w:sz w:val="22"/>
                <w:szCs w:val="22"/>
              </w:rPr>
              <w:t>ndividuality</w:t>
            </w:r>
          </w:p>
          <w:p w14:paraId="6546618F" w14:textId="593BC4A6" w:rsidR="005847F3" w:rsidRPr="002A6690" w:rsidRDefault="006C749E" w:rsidP="005847F3">
            <w:pPr>
              <w:ind w:right="-17"/>
              <w:rPr>
                <w:rFonts w:asciiTheme="majorHAnsi" w:hAnsiTheme="majorHAnsi"/>
                <w:sz w:val="22"/>
                <w:szCs w:val="22"/>
              </w:rPr>
            </w:pPr>
            <w:r>
              <w:rPr>
                <w:rFonts w:asciiTheme="majorHAnsi" w:hAnsiTheme="majorHAnsi"/>
                <w:sz w:val="22"/>
                <w:szCs w:val="22"/>
              </w:rPr>
              <w:t xml:space="preserve">- </w:t>
            </w:r>
            <w:proofErr w:type="gramStart"/>
            <w:r w:rsidR="00305D1D">
              <w:rPr>
                <w:rFonts w:asciiTheme="majorHAnsi" w:hAnsiTheme="majorHAnsi"/>
                <w:sz w:val="22"/>
                <w:szCs w:val="22"/>
              </w:rPr>
              <w:t>c</w:t>
            </w:r>
            <w:r w:rsidR="00D80557" w:rsidRPr="002A6690">
              <w:rPr>
                <w:rFonts w:asciiTheme="majorHAnsi" w:hAnsiTheme="majorHAnsi"/>
                <w:sz w:val="22"/>
                <w:szCs w:val="22"/>
              </w:rPr>
              <w:t>onsumerism</w:t>
            </w:r>
            <w:proofErr w:type="gramEnd"/>
            <w:r w:rsidR="00D80557">
              <w:rPr>
                <w:rFonts w:asciiTheme="majorHAnsi" w:hAnsiTheme="majorHAnsi"/>
                <w:sz w:val="22"/>
                <w:szCs w:val="22"/>
              </w:rPr>
              <w:t xml:space="preserve"> and corporate profit</w:t>
            </w:r>
          </w:p>
          <w:p w14:paraId="349F2F55" w14:textId="74BFCF92" w:rsidR="005847F3" w:rsidRPr="002A6690" w:rsidRDefault="004F0771" w:rsidP="006C749E">
            <w:pPr>
              <w:ind w:right="-17"/>
              <w:rPr>
                <w:rFonts w:asciiTheme="majorHAnsi" w:hAnsiTheme="majorHAnsi"/>
                <w:sz w:val="22"/>
                <w:szCs w:val="22"/>
              </w:rPr>
            </w:pPr>
            <w:r>
              <w:rPr>
                <w:rFonts w:asciiTheme="majorHAnsi" w:hAnsiTheme="majorHAnsi"/>
                <w:sz w:val="22"/>
                <w:szCs w:val="22"/>
              </w:rPr>
              <w:t>T</w:t>
            </w:r>
            <w:r w:rsidR="00D80557">
              <w:rPr>
                <w:rFonts w:asciiTheme="majorHAnsi" w:hAnsiTheme="majorHAnsi"/>
                <w:sz w:val="22"/>
                <w:szCs w:val="22"/>
              </w:rPr>
              <w:t xml:space="preserve">hey exploit </w:t>
            </w:r>
            <w:r>
              <w:rPr>
                <w:rFonts w:asciiTheme="majorHAnsi" w:hAnsiTheme="majorHAnsi"/>
                <w:sz w:val="22"/>
                <w:szCs w:val="22"/>
              </w:rPr>
              <w:t xml:space="preserve">people’s </w:t>
            </w:r>
            <w:r w:rsidR="00D80557" w:rsidRPr="006C749E">
              <w:rPr>
                <w:rFonts w:asciiTheme="majorHAnsi" w:hAnsiTheme="majorHAnsi"/>
                <w:b/>
                <w:sz w:val="22"/>
                <w:szCs w:val="22"/>
              </w:rPr>
              <w:t xml:space="preserve">unfulfilled </w:t>
            </w:r>
            <w:proofErr w:type="gramStart"/>
            <w:r w:rsidR="00D80557" w:rsidRPr="006C749E">
              <w:rPr>
                <w:rFonts w:asciiTheme="majorHAnsi" w:hAnsiTheme="majorHAnsi"/>
                <w:b/>
                <w:sz w:val="22"/>
                <w:szCs w:val="22"/>
              </w:rPr>
              <w:t>aspiration</w:t>
            </w:r>
            <w:r>
              <w:rPr>
                <w:rFonts w:asciiTheme="majorHAnsi" w:hAnsiTheme="majorHAnsi"/>
                <w:b/>
                <w:sz w:val="22"/>
                <w:szCs w:val="22"/>
              </w:rPr>
              <w:t>s</w:t>
            </w:r>
            <w:r>
              <w:rPr>
                <w:rFonts w:asciiTheme="majorHAnsi" w:hAnsiTheme="majorHAnsi"/>
                <w:sz w:val="22"/>
                <w:szCs w:val="22"/>
              </w:rPr>
              <w:t>,</w:t>
            </w:r>
            <w:proofErr w:type="gramEnd"/>
            <w:r>
              <w:rPr>
                <w:rFonts w:asciiTheme="majorHAnsi" w:hAnsiTheme="majorHAnsi"/>
                <w:sz w:val="22"/>
                <w:szCs w:val="22"/>
              </w:rPr>
              <w:t xml:space="preserve"> </w:t>
            </w:r>
            <w:r w:rsidR="00D80557">
              <w:rPr>
                <w:rFonts w:asciiTheme="majorHAnsi" w:hAnsiTheme="majorHAnsi"/>
                <w:sz w:val="22"/>
                <w:szCs w:val="22"/>
              </w:rPr>
              <w:t xml:space="preserve">generate </w:t>
            </w:r>
            <w:r w:rsidR="00D80557" w:rsidRPr="006C749E">
              <w:rPr>
                <w:rFonts w:asciiTheme="majorHAnsi" w:hAnsiTheme="majorHAnsi"/>
                <w:b/>
                <w:sz w:val="22"/>
                <w:szCs w:val="22"/>
              </w:rPr>
              <w:t>false hop</w:t>
            </w:r>
            <w:r w:rsidR="006C749E" w:rsidRPr="006C749E">
              <w:rPr>
                <w:rFonts w:asciiTheme="majorHAnsi" w:hAnsiTheme="majorHAnsi"/>
                <w:b/>
                <w:sz w:val="22"/>
                <w:szCs w:val="22"/>
              </w:rPr>
              <w:t>es &amp; needs</w:t>
            </w:r>
            <w:r w:rsidR="006C749E">
              <w:rPr>
                <w:rFonts w:asciiTheme="majorHAnsi" w:hAnsiTheme="majorHAnsi"/>
                <w:sz w:val="22"/>
                <w:szCs w:val="22"/>
              </w:rPr>
              <w:t xml:space="preserve"> which fuel a </w:t>
            </w:r>
            <w:r w:rsidR="006C749E" w:rsidRPr="006C749E">
              <w:rPr>
                <w:rFonts w:asciiTheme="majorHAnsi" w:hAnsiTheme="majorHAnsi"/>
                <w:b/>
                <w:sz w:val="22"/>
                <w:szCs w:val="22"/>
              </w:rPr>
              <w:t>capital</w:t>
            </w:r>
            <w:r w:rsidR="00D80557" w:rsidRPr="006C749E">
              <w:rPr>
                <w:rFonts w:asciiTheme="majorHAnsi" w:hAnsiTheme="majorHAnsi"/>
                <w:b/>
                <w:sz w:val="22"/>
                <w:szCs w:val="22"/>
              </w:rPr>
              <w:t>ist economy</w:t>
            </w:r>
            <w:r w:rsidR="006C749E" w:rsidRPr="006C749E">
              <w:rPr>
                <w:rFonts w:asciiTheme="majorHAnsi" w:hAnsiTheme="majorHAnsi"/>
                <w:b/>
                <w:sz w:val="22"/>
                <w:szCs w:val="22"/>
              </w:rPr>
              <w:t>.</w:t>
            </w:r>
            <w:r w:rsidR="00D80557">
              <w:rPr>
                <w:rFonts w:asciiTheme="majorHAnsi" w:hAnsiTheme="majorHAnsi"/>
                <w:sz w:val="22"/>
                <w:szCs w:val="22"/>
              </w:rPr>
              <w:t xml:space="preserve"> </w:t>
            </w:r>
          </w:p>
        </w:tc>
        <w:tc>
          <w:tcPr>
            <w:tcW w:w="3827" w:type="dxa"/>
          </w:tcPr>
          <w:p w14:paraId="59E79B08" w14:textId="77777777" w:rsidR="000B1168" w:rsidRDefault="000B1168" w:rsidP="000B1168"/>
        </w:tc>
      </w:tr>
    </w:tbl>
    <w:p w14:paraId="7E0CC692" w14:textId="77777777" w:rsidR="000B1168" w:rsidRDefault="000B1168" w:rsidP="000B1168"/>
    <w:p w14:paraId="32065346" w14:textId="5301BDFD" w:rsidR="00301F42" w:rsidRDefault="00301F42">
      <w:r>
        <w:br w:type="page"/>
      </w:r>
    </w:p>
    <w:p w14:paraId="04E26808" w14:textId="77777777" w:rsidR="00305D1D" w:rsidRDefault="00305D1D" w:rsidP="000B1168"/>
    <w:tbl>
      <w:tblPr>
        <w:tblStyle w:val="TableGrid"/>
        <w:tblW w:w="10490" w:type="dxa"/>
        <w:tblInd w:w="-1026" w:type="dxa"/>
        <w:tblLook w:val="04A0" w:firstRow="1" w:lastRow="0" w:firstColumn="1" w:lastColumn="0" w:noHBand="0" w:noVBand="1"/>
      </w:tblPr>
      <w:tblGrid>
        <w:gridCol w:w="6663"/>
        <w:gridCol w:w="3827"/>
      </w:tblGrid>
      <w:tr w:rsidR="000B1168" w14:paraId="5CCDD7DA" w14:textId="77777777" w:rsidTr="004F0771">
        <w:tc>
          <w:tcPr>
            <w:tcW w:w="10490" w:type="dxa"/>
            <w:gridSpan w:val="2"/>
          </w:tcPr>
          <w:p w14:paraId="0FAF2054" w14:textId="77777777" w:rsidR="000B1168" w:rsidRDefault="000B1168" w:rsidP="000B1168">
            <w:pPr>
              <w:ind w:right="-17"/>
            </w:pPr>
            <w:r>
              <w:rPr>
                <w:rFonts w:asciiTheme="majorHAnsi" w:hAnsiTheme="majorHAnsi"/>
                <w:b/>
              </w:rPr>
              <w:t>5 DYER’S UTOPIAN SOLUTIONS / UTOPIAN PLEASURES MODEL</w:t>
            </w:r>
            <w:r>
              <w:t xml:space="preserve"> </w:t>
            </w:r>
          </w:p>
          <w:p w14:paraId="4229E89E" w14:textId="781E7379" w:rsidR="000B1168" w:rsidRPr="000B1168" w:rsidRDefault="000B1168" w:rsidP="001466B2">
            <w:pPr>
              <w:ind w:right="-17"/>
              <w:rPr>
                <w:rFonts w:asciiTheme="majorHAnsi" w:hAnsiTheme="majorHAnsi"/>
                <w:b/>
              </w:rPr>
            </w:pPr>
            <w:r w:rsidRPr="000B1168">
              <w:rPr>
                <w:rFonts w:asciiTheme="majorHAnsi" w:hAnsiTheme="majorHAnsi"/>
                <w:b/>
              </w:rPr>
              <w:t>Media gratification provides escape and distraction fro</w:t>
            </w:r>
            <w:r>
              <w:rPr>
                <w:rFonts w:asciiTheme="majorHAnsi" w:hAnsiTheme="majorHAnsi"/>
                <w:b/>
              </w:rPr>
              <w:t xml:space="preserve">m the dull </w:t>
            </w:r>
            <w:r w:rsidRPr="000B1168">
              <w:rPr>
                <w:rFonts w:asciiTheme="majorHAnsi" w:hAnsiTheme="majorHAnsi"/>
                <w:b/>
              </w:rPr>
              <w:t>routine of ordinary lives.</w:t>
            </w:r>
          </w:p>
        </w:tc>
      </w:tr>
      <w:tr w:rsidR="000B1168" w14:paraId="6B1CCA01" w14:textId="77777777" w:rsidTr="004F0771">
        <w:tc>
          <w:tcPr>
            <w:tcW w:w="6663" w:type="dxa"/>
          </w:tcPr>
          <w:p w14:paraId="17CA361E" w14:textId="77777777" w:rsidR="004F0771" w:rsidRPr="004F0771" w:rsidRDefault="004F0771" w:rsidP="000B1168">
            <w:pPr>
              <w:ind w:right="-17"/>
              <w:rPr>
                <w:rFonts w:asciiTheme="majorHAnsi" w:hAnsiTheme="majorHAnsi"/>
                <w:sz w:val="22"/>
                <w:szCs w:val="22"/>
              </w:rPr>
            </w:pPr>
            <w:r w:rsidRPr="004F0771">
              <w:rPr>
                <w:rFonts w:asciiTheme="majorHAnsi" w:hAnsiTheme="majorHAnsi"/>
                <w:sz w:val="22"/>
                <w:szCs w:val="22"/>
              </w:rPr>
              <w:t xml:space="preserve">The reality of </w:t>
            </w:r>
            <w:r w:rsidRPr="004F0771">
              <w:rPr>
                <w:rFonts w:asciiTheme="majorHAnsi" w:hAnsiTheme="majorHAnsi"/>
                <w:b/>
                <w:sz w:val="22"/>
                <w:szCs w:val="22"/>
              </w:rPr>
              <w:t>d</w:t>
            </w:r>
            <w:r w:rsidR="000B1168" w:rsidRPr="004F0771">
              <w:rPr>
                <w:rFonts w:asciiTheme="majorHAnsi" w:hAnsiTheme="majorHAnsi"/>
                <w:b/>
                <w:sz w:val="22"/>
                <w:szCs w:val="22"/>
              </w:rPr>
              <w:t xml:space="preserve">ullness </w:t>
            </w:r>
            <w:r w:rsidR="000B1168" w:rsidRPr="004F0771">
              <w:rPr>
                <w:rFonts w:asciiTheme="majorHAnsi" w:hAnsiTheme="majorHAnsi"/>
                <w:sz w:val="22"/>
                <w:szCs w:val="22"/>
              </w:rPr>
              <w:t xml:space="preserve">is replaced by </w:t>
            </w:r>
            <w:r w:rsidRPr="004F0771">
              <w:rPr>
                <w:rFonts w:asciiTheme="majorHAnsi" w:hAnsiTheme="majorHAnsi"/>
                <w:sz w:val="22"/>
                <w:szCs w:val="22"/>
              </w:rPr>
              <w:t xml:space="preserve">the utopian solution of </w:t>
            </w:r>
            <w:r w:rsidRPr="004F0771">
              <w:rPr>
                <w:rFonts w:asciiTheme="majorHAnsi" w:hAnsiTheme="majorHAnsi"/>
                <w:b/>
                <w:sz w:val="22"/>
                <w:szCs w:val="22"/>
              </w:rPr>
              <w:t>excitement</w:t>
            </w:r>
          </w:p>
          <w:p w14:paraId="31E5B699" w14:textId="0B530044" w:rsidR="000B1168" w:rsidRPr="004F0771" w:rsidRDefault="004F0771" w:rsidP="000B1168">
            <w:pPr>
              <w:ind w:right="-17"/>
              <w:rPr>
                <w:rFonts w:asciiTheme="majorHAnsi" w:hAnsiTheme="majorHAnsi"/>
                <w:sz w:val="22"/>
                <w:szCs w:val="22"/>
              </w:rPr>
            </w:pPr>
            <w:r w:rsidRPr="004F0771">
              <w:rPr>
                <w:rFonts w:asciiTheme="majorHAnsi" w:hAnsiTheme="majorHAnsi"/>
                <w:b/>
                <w:sz w:val="22"/>
                <w:szCs w:val="22"/>
              </w:rPr>
              <w:t>Scarcity</w:t>
            </w:r>
            <w:r w:rsidRPr="004F0771">
              <w:rPr>
                <w:rFonts w:asciiTheme="majorHAnsi" w:hAnsiTheme="majorHAnsi"/>
                <w:sz w:val="22"/>
                <w:szCs w:val="22"/>
              </w:rPr>
              <w:t xml:space="preserve"> is replaced by </w:t>
            </w:r>
            <w:r w:rsidRPr="004F0771">
              <w:rPr>
                <w:rFonts w:asciiTheme="majorHAnsi" w:hAnsiTheme="majorHAnsi"/>
                <w:b/>
                <w:sz w:val="22"/>
                <w:szCs w:val="22"/>
              </w:rPr>
              <w:t>abundance</w:t>
            </w:r>
            <w:r w:rsidR="00B35C3A">
              <w:rPr>
                <w:rFonts w:asciiTheme="majorHAnsi" w:hAnsiTheme="majorHAnsi"/>
                <w:b/>
                <w:sz w:val="22"/>
                <w:szCs w:val="22"/>
              </w:rPr>
              <w:t>.</w:t>
            </w:r>
            <w:r w:rsidRPr="004F0771">
              <w:rPr>
                <w:rFonts w:asciiTheme="majorHAnsi" w:hAnsiTheme="majorHAnsi"/>
                <w:b/>
                <w:sz w:val="22"/>
                <w:szCs w:val="22"/>
              </w:rPr>
              <w:t xml:space="preserve"> </w:t>
            </w:r>
            <w:r w:rsidR="00BD70FF">
              <w:rPr>
                <w:rFonts w:asciiTheme="majorHAnsi" w:hAnsiTheme="majorHAnsi"/>
                <w:b/>
                <w:sz w:val="22"/>
                <w:szCs w:val="22"/>
              </w:rPr>
              <w:t xml:space="preserve">                                   (Richard Dyer)</w:t>
            </w:r>
          </w:p>
          <w:p w14:paraId="7335DAA5" w14:textId="2B5E81A8" w:rsidR="004F0771" w:rsidRPr="004F0771" w:rsidRDefault="004F0771" w:rsidP="000B1168">
            <w:pPr>
              <w:ind w:right="-17"/>
              <w:rPr>
                <w:rFonts w:asciiTheme="majorHAnsi" w:hAnsiTheme="majorHAnsi"/>
                <w:sz w:val="22"/>
                <w:szCs w:val="22"/>
              </w:rPr>
            </w:pPr>
            <w:proofErr w:type="gramStart"/>
            <w:r w:rsidRPr="004F0771">
              <w:rPr>
                <w:rFonts w:asciiTheme="majorHAnsi" w:hAnsiTheme="majorHAnsi"/>
                <w:b/>
                <w:sz w:val="22"/>
                <w:szCs w:val="22"/>
              </w:rPr>
              <w:t>Fragmentation</w:t>
            </w:r>
            <w:r w:rsidRPr="004F0771">
              <w:rPr>
                <w:rFonts w:asciiTheme="majorHAnsi" w:hAnsiTheme="majorHAnsi"/>
                <w:sz w:val="22"/>
                <w:szCs w:val="22"/>
              </w:rPr>
              <w:t xml:space="preserve"> is replaced by </w:t>
            </w:r>
            <w:r w:rsidRPr="004F0771">
              <w:rPr>
                <w:rFonts w:asciiTheme="majorHAnsi" w:hAnsiTheme="majorHAnsi"/>
                <w:b/>
                <w:sz w:val="22"/>
                <w:szCs w:val="22"/>
              </w:rPr>
              <w:t>community</w:t>
            </w:r>
            <w:proofErr w:type="gramEnd"/>
            <w:r w:rsidR="00B35C3A">
              <w:rPr>
                <w:rFonts w:asciiTheme="majorHAnsi" w:hAnsiTheme="majorHAnsi"/>
                <w:b/>
                <w:sz w:val="22"/>
                <w:szCs w:val="22"/>
              </w:rPr>
              <w:t>.</w:t>
            </w:r>
          </w:p>
          <w:p w14:paraId="128210AA" w14:textId="63A0C419" w:rsidR="004F0771" w:rsidRPr="004F0771" w:rsidRDefault="004F0771" w:rsidP="000B1168">
            <w:pPr>
              <w:ind w:right="-17"/>
              <w:rPr>
                <w:rFonts w:asciiTheme="majorHAnsi" w:hAnsiTheme="majorHAnsi"/>
                <w:sz w:val="22"/>
                <w:szCs w:val="22"/>
              </w:rPr>
            </w:pPr>
            <w:r w:rsidRPr="004F0771">
              <w:rPr>
                <w:rFonts w:asciiTheme="majorHAnsi" w:hAnsiTheme="majorHAnsi"/>
                <w:b/>
                <w:sz w:val="22"/>
                <w:szCs w:val="22"/>
              </w:rPr>
              <w:t>Dreariness</w:t>
            </w:r>
            <w:r w:rsidRPr="004F0771">
              <w:rPr>
                <w:rFonts w:asciiTheme="majorHAnsi" w:hAnsiTheme="majorHAnsi"/>
                <w:sz w:val="22"/>
                <w:szCs w:val="22"/>
              </w:rPr>
              <w:t xml:space="preserve"> by is replaced </w:t>
            </w:r>
            <w:r>
              <w:rPr>
                <w:rFonts w:asciiTheme="majorHAnsi" w:hAnsiTheme="majorHAnsi"/>
                <w:sz w:val="22"/>
                <w:szCs w:val="22"/>
              </w:rPr>
              <w:t xml:space="preserve">by </w:t>
            </w:r>
            <w:r w:rsidRPr="004F0771">
              <w:rPr>
                <w:rFonts w:asciiTheme="majorHAnsi" w:hAnsiTheme="majorHAnsi"/>
                <w:b/>
                <w:sz w:val="22"/>
                <w:szCs w:val="22"/>
              </w:rPr>
              <w:t>intensity</w:t>
            </w:r>
            <w:r w:rsidR="00B35C3A">
              <w:rPr>
                <w:rFonts w:asciiTheme="majorHAnsi" w:hAnsiTheme="majorHAnsi"/>
                <w:b/>
                <w:sz w:val="22"/>
                <w:szCs w:val="22"/>
              </w:rPr>
              <w:t>.</w:t>
            </w:r>
          </w:p>
          <w:p w14:paraId="723B5344" w14:textId="298FEA85" w:rsidR="004F0771" w:rsidRPr="00B35C3A" w:rsidRDefault="00B35C3A" w:rsidP="000B1168">
            <w:pPr>
              <w:ind w:right="-17"/>
              <w:rPr>
                <w:rFonts w:asciiTheme="majorHAnsi" w:hAnsiTheme="majorHAnsi"/>
                <w:sz w:val="22"/>
                <w:szCs w:val="22"/>
              </w:rPr>
            </w:pPr>
            <w:r w:rsidRPr="00B35C3A">
              <w:rPr>
                <w:rFonts w:asciiTheme="majorHAnsi" w:hAnsiTheme="majorHAnsi"/>
                <w:b/>
                <w:sz w:val="22"/>
                <w:szCs w:val="22"/>
              </w:rPr>
              <w:t xml:space="preserve">Manipulation </w:t>
            </w:r>
            <w:r w:rsidRPr="00B35C3A">
              <w:rPr>
                <w:rFonts w:asciiTheme="majorHAnsi" w:hAnsiTheme="majorHAnsi"/>
                <w:sz w:val="22"/>
                <w:szCs w:val="22"/>
              </w:rPr>
              <w:t xml:space="preserve">is replaced by </w:t>
            </w:r>
            <w:r w:rsidRPr="00B35C3A">
              <w:rPr>
                <w:rFonts w:asciiTheme="majorHAnsi" w:hAnsiTheme="majorHAnsi"/>
                <w:b/>
                <w:sz w:val="22"/>
                <w:szCs w:val="22"/>
              </w:rPr>
              <w:t>transparency.</w:t>
            </w:r>
          </w:p>
          <w:p w14:paraId="57D9DE1F" w14:textId="5F233B08" w:rsidR="00B35C3A" w:rsidRDefault="004F0771" w:rsidP="0099628A">
            <w:pPr>
              <w:ind w:right="-17"/>
              <w:rPr>
                <w:rFonts w:asciiTheme="majorHAnsi" w:hAnsiTheme="majorHAnsi"/>
                <w:sz w:val="22"/>
                <w:szCs w:val="22"/>
              </w:rPr>
            </w:pPr>
            <w:r w:rsidRPr="0099628A">
              <w:rPr>
                <w:rFonts w:asciiTheme="majorHAnsi" w:hAnsiTheme="majorHAnsi"/>
                <w:sz w:val="22"/>
                <w:szCs w:val="22"/>
              </w:rPr>
              <w:t xml:space="preserve">You </w:t>
            </w:r>
            <w:r w:rsidR="0099628A">
              <w:rPr>
                <w:rFonts w:asciiTheme="majorHAnsi" w:hAnsiTheme="majorHAnsi"/>
                <w:sz w:val="22"/>
                <w:szCs w:val="22"/>
              </w:rPr>
              <w:t xml:space="preserve">can </w:t>
            </w:r>
            <w:r w:rsidR="0099628A" w:rsidRPr="0099628A">
              <w:rPr>
                <w:rFonts w:asciiTheme="majorHAnsi" w:hAnsiTheme="majorHAnsi"/>
                <w:sz w:val="22"/>
                <w:szCs w:val="22"/>
              </w:rPr>
              <w:t xml:space="preserve">see links here with </w:t>
            </w:r>
            <w:r w:rsidR="0099628A">
              <w:rPr>
                <w:rFonts w:asciiTheme="majorHAnsi" w:hAnsiTheme="majorHAnsi"/>
                <w:sz w:val="22"/>
                <w:szCs w:val="22"/>
              </w:rPr>
              <w:t xml:space="preserve">the </w:t>
            </w:r>
            <w:r w:rsidR="0099628A" w:rsidRPr="00B35C3A">
              <w:rPr>
                <w:rFonts w:asciiTheme="majorHAnsi" w:hAnsiTheme="majorHAnsi"/>
                <w:b/>
                <w:sz w:val="22"/>
                <w:szCs w:val="22"/>
              </w:rPr>
              <w:t>Uses &amp; Grati</w:t>
            </w:r>
            <w:r w:rsidRPr="00B35C3A">
              <w:rPr>
                <w:rFonts w:asciiTheme="majorHAnsi" w:hAnsiTheme="majorHAnsi"/>
                <w:b/>
                <w:sz w:val="22"/>
                <w:szCs w:val="22"/>
              </w:rPr>
              <w:t xml:space="preserve">fications Theory </w:t>
            </w:r>
            <w:r w:rsidR="0099628A" w:rsidRPr="00B35C3A">
              <w:rPr>
                <w:rFonts w:asciiTheme="majorHAnsi" w:hAnsiTheme="majorHAnsi"/>
                <w:b/>
                <w:sz w:val="22"/>
                <w:szCs w:val="22"/>
              </w:rPr>
              <w:t>(</w:t>
            </w:r>
            <w:proofErr w:type="spellStart"/>
            <w:r w:rsidR="0099628A">
              <w:rPr>
                <w:rFonts w:asciiTheme="majorHAnsi" w:hAnsiTheme="majorHAnsi"/>
                <w:sz w:val="22"/>
                <w:szCs w:val="22"/>
              </w:rPr>
              <w:t>Blumler</w:t>
            </w:r>
            <w:proofErr w:type="spellEnd"/>
            <w:r w:rsidR="0099628A">
              <w:rPr>
                <w:rFonts w:asciiTheme="majorHAnsi" w:hAnsiTheme="majorHAnsi"/>
                <w:sz w:val="22"/>
                <w:szCs w:val="22"/>
              </w:rPr>
              <w:t xml:space="preserve"> &amp; Katz) </w:t>
            </w:r>
            <w:r w:rsidRPr="0099628A">
              <w:rPr>
                <w:rFonts w:asciiTheme="majorHAnsi" w:hAnsiTheme="majorHAnsi"/>
                <w:sz w:val="22"/>
                <w:szCs w:val="22"/>
              </w:rPr>
              <w:t xml:space="preserve">and </w:t>
            </w:r>
            <w:r w:rsidRPr="00B35C3A">
              <w:rPr>
                <w:rFonts w:asciiTheme="majorHAnsi" w:hAnsiTheme="majorHAnsi"/>
                <w:b/>
                <w:sz w:val="22"/>
                <w:szCs w:val="22"/>
              </w:rPr>
              <w:t>Maslow’s Hierarchy of Needs</w:t>
            </w:r>
            <w:r w:rsidR="0099628A" w:rsidRPr="00B35C3A">
              <w:rPr>
                <w:rFonts w:asciiTheme="majorHAnsi" w:hAnsiTheme="majorHAnsi"/>
                <w:b/>
                <w:sz w:val="22"/>
                <w:szCs w:val="22"/>
              </w:rPr>
              <w:t>.</w:t>
            </w:r>
          </w:p>
          <w:p w14:paraId="7E90DE31" w14:textId="4B3E0865" w:rsidR="00B35C3A" w:rsidRPr="002F4E2A" w:rsidRDefault="00B35C3A" w:rsidP="00B35C3A">
            <w:pPr>
              <w:ind w:right="-17"/>
              <w:rPr>
                <w:rFonts w:asciiTheme="majorHAnsi" w:hAnsiTheme="majorHAnsi"/>
                <w:i/>
                <w:sz w:val="22"/>
                <w:szCs w:val="22"/>
              </w:rPr>
            </w:pPr>
            <w:r w:rsidRPr="002F4E2A">
              <w:rPr>
                <w:rFonts w:asciiTheme="majorHAnsi" w:hAnsiTheme="majorHAnsi"/>
                <w:i/>
                <w:sz w:val="22"/>
                <w:szCs w:val="22"/>
              </w:rPr>
              <w:t xml:space="preserve">Note the popularity of </w:t>
            </w:r>
            <w:r w:rsidRPr="002F4E2A">
              <w:rPr>
                <w:rFonts w:asciiTheme="majorHAnsi" w:hAnsiTheme="majorHAnsi"/>
                <w:b/>
                <w:i/>
                <w:sz w:val="22"/>
                <w:szCs w:val="22"/>
              </w:rPr>
              <w:t>fantasy and escapism</w:t>
            </w:r>
            <w:r w:rsidRPr="002F4E2A">
              <w:rPr>
                <w:rFonts w:asciiTheme="majorHAnsi" w:hAnsiTheme="majorHAnsi"/>
                <w:i/>
                <w:sz w:val="22"/>
                <w:szCs w:val="22"/>
              </w:rPr>
              <w:t xml:space="preserve"> in today’s media. </w:t>
            </w:r>
          </w:p>
        </w:tc>
        <w:tc>
          <w:tcPr>
            <w:tcW w:w="3827" w:type="dxa"/>
          </w:tcPr>
          <w:p w14:paraId="16A8F71D" w14:textId="77777777" w:rsidR="000B1168" w:rsidRDefault="000B1168" w:rsidP="000B1168"/>
        </w:tc>
      </w:tr>
    </w:tbl>
    <w:p w14:paraId="4B2AC08E" w14:textId="77777777" w:rsidR="000B1168" w:rsidRDefault="000B1168" w:rsidP="000B1168"/>
    <w:p w14:paraId="568F63C2" w14:textId="77777777" w:rsidR="00305D1D" w:rsidRDefault="00305D1D" w:rsidP="000B1168"/>
    <w:tbl>
      <w:tblPr>
        <w:tblStyle w:val="TableGrid"/>
        <w:tblW w:w="10490" w:type="dxa"/>
        <w:tblInd w:w="-1026" w:type="dxa"/>
        <w:tblLook w:val="04A0" w:firstRow="1" w:lastRow="0" w:firstColumn="1" w:lastColumn="0" w:noHBand="0" w:noVBand="1"/>
      </w:tblPr>
      <w:tblGrid>
        <w:gridCol w:w="6663"/>
        <w:gridCol w:w="3827"/>
      </w:tblGrid>
      <w:tr w:rsidR="00925AA8" w14:paraId="40165ADE" w14:textId="77777777" w:rsidTr="00925AA8">
        <w:tc>
          <w:tcPr>
            <w:tcW w:w="10490" w:type="dxa"/>
            <w:gridSpan w:val="2"/>
          </w:tcPr>
          <w:p w14:paraId="1A801E47" w14:textId="2859D35B" w:rsidR="00925AA8" w:rsidRPr="00925AA8" w:rsidRDefault="00925AA8" w:rsidP="007F49F5">
            <w:pPr>
              <w:ind w:left="33" w:right="-17" w:firstLine="175"/>
            </w:pPr>
            <w:r>
              <w:rPr>
                <w:rFonts w:asciiTheme="majorHAnsi" w:hAnsiTheme="majorHAnsi"/>
                <w:b/>
              </w:rPr>
              <w:t xml:space="preserve">6 GEORGE </w:t>
            </w:r>
            <w:proofErr w:type="gramStart"/>
            <w:r>
              <w:rPr>
                <w:rFonts w:asciiTheme="majorHAnsi" w:hAnsiTheme="majorHAnsi"/>
                <w:b/>
              </w:rPr>
              <w:t>GERBNER  Cultivation</w:t>
            </w:r>
            <w:proofErr w:type="gramEnd"/>
            <w:r>
              <w:rPr>
                <w:rFonts w:asciiTheme="majorHAnsi" w:hAnsiTheme="majorHAnsi"/>
                <w:b/>
              </w:rPr>
              <w:t xml:space="preserve"> Theory &amp; Mean World Syndrome (desensitization)</w:t>
            </w:r>
          </w:p>
        </w:tc>
      </w:tr>
      <w:tr w:rsidR="00925AA8" w14:paraId="626F65C8" w14:textId="77777777" w:rsidTr="00925AA8">
        <w:tc>
          <w:tcPr>
            <w:tcW w:w="6663" w:type="dxa"/>
          </w:tcPr>
          <w:p w14:paraId="190E00AF" w14:textId="4660B196" w:rsidR="00925AA8" w:rsidRPr="00925AA8" w:rsidRDefault="00925AA8" w:rsidP="00925AA8">
            <w:pPr>
              <w:ind w:right="-17"/>
              <w:rPr>
                <w:rFonts w:asciiTheme="majorHAnsi" w:hAnsiTheme="majorHAnsi"/>
                <w:sz w:val="22"/>
                <w:szCs w:val="22"/>
              </w:rPr>
            </w:pPr>
            <w:r w:rsidRPr="00925AA8">
              <w:rPr>
                <w:rFonts w:asciiTheme="majorHAnsi" w:hAnsiTheme="majorHAnsi"/>
                <w:sz w:val="22"/>
                <w:szCs w:val="22"/>
              </w:rPr>
              <w:t xml:space="preserve">Prolonged exposure to TV violence, over a period of time, develops or </w:t>
            </w:r>
            <w:r w:rsidRPr="004E2B1E">
              <w:rPr>
                <w:rFonts w:asciiTheme="majorHAnsi" w:hAnsiTheme="majorHAnsi"/>
                <w:b/>
                <w:sz w:val="22"/>
                <w:szCs w:val="22"/>
              </w:rPr>
              <w:t>‘cultivates’</w:t>
            </w:r>
            <w:r w:rsidRPr="00925AA8">
              <w:rPr>
                <w:rFonts w:asciiTheme="majorHAnsi" w:hAnsiTheme="majorHAnsi"/>
                <w:sz w:val="22"/>
                <w:szCs w:val="22"/>
              </w:rPr>
              <w:t xml:space="preserve"> a </w:t>
            </w:r>
            <w:r w:rsidRPr="004E2B1E">
              <w:rPr>
                <w:rFonts w:asciiTheme="majorHAnsi" w:hAnsiTheme="majorHAnsi"/>
                <w:b/>
                <w:sz w:val="22"/>
                <w:szCs w:val="22"/>
              </w:rPr>
              <w:t>desensitizing</w:t>
            </w:r>
            <w:r w:rsidRPr="00925AA8">
              <w:rPr>
                <w:rFonts w:asciiTheme="majorHAnsi" w:hAnsiTheme="majorHAnsi"/>
                <w:sz w:val="22"/>
                <w:szCs w:val="22"/>
              </w:rPr>
              <w:t xml:space="preserve"> (numbing) effect. This can make audiences more resistant to representations of horror, violence and pornography. </w:t>
            </w:r>
          </w:p>
          <w:p w14:paraId="48A6FBDD" w14:textId="593A8E39" w:rsidR="00925AA8" w:rsidRDefault="00925AA8" w:rsidP="004E2B1E">
            <w:pPr>
              <w:ind w:right="-17"/>
            </w:pPr>
            <w:r w:rsidRPr="00925AA8">
              <w:rPr>
                <w:rFonts w:asciiTheme="majorHAnsi" w:hAnsiTheme="majorHAnsi"/>
                <w:sz w:val="22"/>
                <w:szCs w:val="22"/>
              </w:rPr>
              <w:t>The more TV people consume, the more negative their view of the world.</w:t>
            </w:r>
            <w:r w:rsidR="004E2B1E">
              <w:rPr>
                <w:rFonts w:asciiTheme="majorHAnsi" w:hAnsiTheme="majorHAnsi"/>
                <w:sz w:val="22"/>
                <w:szCs w:val="22"/>
              </w:rPr>
              <w:t xml:space="preserve"> Implies that audiences are passive and media content is largely negative.</w:t>
            </w:r>
          </w:p>
        </w:tc>
        <w:tc>
          <w:tcPr>
            <w:tcW w:w="3827" w:type="dxa"/>
          </w:tcPr>
          <w:p w14:paraId="4919160A" w14:textId="77777777" w:rsidR="00925AA8" w:rsidRDefault="00925AA8" w:rsidP="00925AA8"/>
        </w:tc>
      </w:tr>
    </w:tbl>
    <w:p w14:paraId="2A2A68C5" w14:textId="77777777" w:rsidR="00925AA8" w:rsidRDefault="00925AA8" w:rsidP="000B1168"/>
    <w:p w14:paraId="55F2EDBB" w14:textId="77777777" w:rsidR="00305D1D" w:rsidRDefault="00305D1D" w:rsidP="000B1168"/>
    <w:tbl>
      <w:tblPr>
        <w:tblStyle w:val="TableGrid"/>
        <w:tblW w:w="10490" w:type="dxa"/>
        <w:tblInd w:w="-1026" w:type="dxa"/>
        <w:tblLook w:val="04A0" w:firstRow="1" w:lastRow="0" w:firstColumn="1" w:lastColumn="0" w:noHBand="0" w:noVBand="1"/>
      </w:tblPr>
      <w:tblGrid>
        <w:gridCol w:w="6663"/>
        <w:gridCol w:w="3827"/>
      </w:tblGrid>
      <w:tr w:rsidR="004F0771" w14:paraId="4740CFC1" w14:textId="77777777" w:rsidTr="00B35C3A">
        <w:tc>
          <w:tcPr>
            <w:tcW w:w="10490" w:type="dxa"/>
            <w:gridSpan w:val="2"/>
          </w:tcPr>
          <w:p w14:paraId="759DF159" w14:textId="64AAE151" w:rsidR="004F0771" w:rsidRPr="00531BD5" w:rsidRDefault="00925AA8" w:rsidP="004F0771">
            <w:pPr>
              <w:ind w:right="-17"/>
            </w:pPr>
            <w:r>
              <w:rPr>
                <w:rFonts w:asciiTheme="majorHAnsi" w:hAnsiTheme="majorHAnsi"/>
                <w:b/>
              </w:rPr>
              <w:t>7</w:t>
            </w:r>
            <w:r w:rsidR="004F0771">
              <w:rPr>
                <w:rFonts w:asciiTheme="majorHAnsi" w:hAnsiTheme="majorHAnsi"/>
                <w:b/>
              </w:rPr>
              <w:t xml:space="preserve"> FEMINISM </w:t>
            </w:r>
            <w:proofErr w:type="spellStart"/>
            <w:r w:rsidR="00531BD5">
              <w:rPr>
                <w:rFonts w:asciiTheme="majorHAnsi" w:hAnsiTheme="majorHAnsi"/>
                <w:b/>
              </w:rPr>
              <w:t>Mulvey</w:t>
            </w:r>
            <w:proofErr w:type="spellEnd"/>
            <w:r w:rsidR="00531BD5">
              <w:rPr>
                <w:rFonts w:asciiTheme="majorHAnsi" w:hAnsiTheme="majorHAnsi"/>
                <w:b/>
              </w:rPr>
              <w:t>, Berger</w:t>
            </w:r>
            <w:proofErr w:type="gramStart"/>
            <w:r w:rsidR="00531BD5">
              <w:rPr>
                <w:rFonts w:asciiTheme="majorHAnsi" w:hAnsiTheme="majorHAnsi"/>
                <w:b/>
              </w:rPr>
              <w:t>,  The</w:t>
            </w:r>
            <w:proofErr w:type="gramEnd"/>
            <w:r w:rsidR="00531BD5">
              <w:rPr>
                <w:rFonts w:asciiTheme="majorHAnsi" w:hAnsiTheme="majorHAnsi"/>
                <w:b/>
              </w:rPr>
              <w:t xml:space="preserve"> </w:t>
            </w:r>
            <w:proofErr w:type="spellStart"/>
            <w:r w:rsidR="00531BD5">
              <w:rPr>
                <w:rFonts w:asciiTheme="majorHAnsi" w:hAnsiTheme="majorHAnsi"/>
                <w:b/>
              </w:rPr>
              <w:t>Bechdel</w:t>
            </w:r>
            <w:proofErr w:type="spellEnd"/>
            <w:r w:rsidR="00531BD5">
              <w:rPr>
                <w:rFonts w:asciiTheme="majorHAnsi" w:hAnsiTheme="majorHAnsi"/>
                <w:b/>
              </w:rPr>
              <w:t xml:space="preserve"> Test,  Patriarchy, Queer theory</w:t>
            </w:r>
          </w:p>
        </w:tc>
      </w:tr>
      <w:tr w:rsidR="004F0771" w14:paraId="22E86756" w14:textId="77777777" w:rsidTr="00B35C3A">
        <w:tc>
          <w:tcPr>
            <w:tcW w:w="6663" w:type="dxa"/>
          </w:tcPr>
          <w:p w14:paraId="49A4E862" w14:textId="6A1BE7D2" w:rsidR="004E2B1E" w:rsidRPr="007F49F5" w:rsidRDefault="004E2B1E" w:rsidP="007F49F5">
            <w:pPr>
              <w:pStyle w:val="ListParagraph"/>
              <w:numPr>
                <w:ilvl w:val="0"/>
                <w:numId w:val="3"/>
              </w:numPr>
              <w:tabs>
                <w:tab w:val="left" w:pos="175"/>
                <w:tab w:val="left" w:pos="317"/>
              </w:tabs>
              <w:ind w:left="317" w:right="-17" w:hanging="284"/>
              <w:rPr>
                <w:rFonts w:asciiTheme="majorHAnsi" w:hAnsiTheme="majorHAnsi"/>
                <w:sz w:val="22"/>
                <w:szCs w:val="22"/>
              </w:rPr>
            </w:pPr>
            <w:r w:rsidRPr="007F49F5">
              <w:rPr>
                <w:rFonts w:asciiTheme="majorHAnsi" w:hAnsiTheme="majorHAnsi"/>
                <w:sz w:val="22"/>
                <w:szCs w:val="22"/>
              </w:rPr>
              <w:t xml:space="preserve">Laura </w:t>
            </w:r>
            <w:proofErr w:type="spellStart"/>
            <w:r w:rsidRPr="007F49F5">
              <w:rPr>
                <w:rFonts w:asciiTheme="majorHAnsi" w:hAnsiTheme="majorHAnsi"/>
                <w:sz w:val="22"/>
                <w:szCs w:val="22"/>
              </w:rPr>
              <w:t>Mulvey</w:t>
            </w:r>
            <w:proofErr w:type="spellEnd"/>
            <w:r w:rsidRPr="007F49F5">
              <w:rPr>
                <w:rFonts w:asciiTheme="majorHAnsi" w:hAnsiTheme="majorHAnsi"/>
                <w:sz w:val="22"/>
                <w:szCs w:val="22"/>
              </w:rPr>
              <w:t xml:space="preserve"> – Gaze Theory. </w:t>
            </w:r>
            <w:r w:rsidR="007F49F5" w:rsidRPr="007F49F5">
              <w:rPr>
                <w:rFonts w:asciiTheme="majorHAnsi" w:hAnsiTheme="majorHAnsi"/>
                <w:sz w:val="22"/>
                <w:szCs w:val="22"/>
              </w:rPr>
              <w:t xml:space="preserve"> </w:t>
            </w:r>
            <w:r w:rsidRPr="007F49F5">
              <w:rPr>
                <w:rFonts w:asciiTheme="majorHAnsi" w:hAnsiTheme="majorHAnsi"/>
                <w:sz w:val="22"/>
                <w:szCs w:val="22"/>
              </w:rPr>
              <w:t xml:space="preserve">Media representations of women tend to show women </w:t>
            </w:r>
            <w:r w:rsidRPr="007F49F5">
              <w:rPr>
                <w:rFonts w:asciiTheme="majorHAnsi" w:hAnsiTheme="majorHAnsi"/>
                <w:b/>
                <w:sz w:val="22"/>
                <w:szCs w:val="22"/>
              </w:rPr>
              <w:t>reflecting a male gaze back to the audience</w:t>
            </w:r>
            <w:r w:rsidRPr="007F49F5">
              <w:rPr>
                <w:rFonts w:asciiTheme="majorHAnsi" w:hAnsiTheme="majorHAnsi"/>
                <w:sz w:val="22"/>
                <w:szCs w:val="22"/>
              </w:rPr>
              <w:t xml:space="preserve">. Women become </w:t>
            </w:r>
            <w:r w:rsidRPr="007F49F5">
              <w:rPr>
                <w:rFonts w:asciiTheme="majorHAnsi" w:hAnsiTheme="majorHAnsi"/>
                <w:b/>
                <w:sz w:val="22"/>
                <w:szCs w:val="22"/>
              </w:rPr>
              <w:t>objectified</w:t>
            </w:r>
            <w:r w:rsidRPr="007F49F5">
              <w:rPr>
                <w:rFonts w:asciiTheme="majorHAnsi" w:hAnsiTheme="majorHAnsi"/>
                <w:sz w:val="22"/>
                <w:szCs w:val="22"/>
              </w:rPr>
              <w:t xml:space="preserve">, </w:t>
            </w:r>
            <w:r w:rsidRPr="007F49F5">
              <w:rPr>
                <w:rFonts w:asciiTheme="majorHAnsi" w:hAnsiTheme="majorHAnsi"/>
                <w:b/>
                <w:sz w:val="22"/>
                <w:szCs w:val="22"/>
              </w:rPr>
              <w:t>depersonalized</w:t>
            </w:r>
            <w:r w:rsidRPr="007F49F5">
              <w:rPr>
                <w:rFonts w:asciiTheme="majorHAnsi" w:hAnsiTheme="majorHAnsi"/>
                <w:sz w:val="22"/>
                <w:szCs w:val="22"/>
              </w:rPr>
              <w:t xml:space="preserve"> carriers of male fantasies.  </w:t>
            </w:r>
            <w:r w:rsidRPr="007F49F5">
              <w:rPr>
                <w:rFonts w:asciiTheme="majorHAnsi" w:hAnsiTheme="majorHAnsi"/>
                <w:sz w:val="22"/>
                <w:szCs w:val="22"/>
                <w:lang w:val="en-US"/>
              </w:rPr>
              <w:t xml:space="preserve">Gaze implies power. The object of the gaze is generally in a </w:t>
            </w:r>
            <w:r w:rsidRPr="007F49F5">
              <w:rPr>
                <w:rFonts w:asciiTheme="majorHAnsi" w:hAnsiTheme="majorHAnsi"/>
                <w:b/>
                <w:sz w:val="22"/>
                <w:szCs w:val="22"/>
                <w:lang w:val="en-US"/>
              </w:rPr>
              <w:t xml:space="preserve">submissive </w:t>
            </w:r>
            <w:r w:rsidRPr="007F49F5">
              <w:rPr>
                <w:rFonts w:asciiTheme="majorHAnsi" w:hAnsiTheme="majorHAnsi"/>
                <w:sz w:val="22"/>
                <w:szCs w:val="22"/>
                <w:lang w:val="en-US"/>
              </w:rPr>
              <w:t>position.</w:t>
            </w:r>
            <w:r w:rsidR="00704AC9">
              <w:rPr>
                <w:rFonts w:asciiTheme="majorHAnsi" w:hAnsiTheme="majorHAnsi"/>
                <w:sz w:val="22"/>
                <w:szCs w:val="22"/>
                <w:lang w:val="en-US"/>
              </w:rPr>
              <w:t xml:space="preserve"> </w:t>
            </w:r>
            <w:r w:rsidR="00704AC9" w:rsidRPr="00B44337">
              <w:rPr>
                <w:rFonts w:asciiTheme="majorHAnsi" w:hAnsiTheme="majorHAnsi"/>
                <w:i/>
                <w:sz w:val="22"/>
                <w:szCs w:val="22"/>
                <w:lang w:val="en-US"/>
              </w:rPr>
              <w:t xml:space="preserve">This view can nowadays be applied to </w:t>
            </w:r>
            <w:r w:rsidR="00B44337">
              <w:rPr>
                <w:rFonts w:asciiTheme="majorHAnsi" w:hAnsiTheme="majorHAnsi"/>
                <w:i/>
                <w:sz w:val="22"/>
                <w:szCs w:val="22"/>
                <w:lang w:val="en-US"/>
              </w:rPr>
              <w:t xml:space="preserve">media images of </w:t>
            </w:r>
            <w:r w:rsidR="00704AC9" w:rsidRPr="00B44337">
              <w:rPr>
                <w:rFonts w:asciiTheme="majorHAnsi" w:hAnsiTheme="majorHAnsi"/>
                <w:i/>
                <w:sz w:val="22"/>
                <w:szCs w:val="22"/>
                <w:lang w:val="en-US"/>
              </w:rPr>
              <w:t>males</w:t>
            </w:r>
            <w:r w:rsidR="00704AC9">
              <w:rPr>
                <w:rFonts w:asciiTheme="majorHAnsi" w:hAnsiTheme="majorHAnsi"/>
                <w:sz w:val="22"/>
                <w:szCs w:val="22"/>
                <w:lang w:val="en-US"/>
              </w:rPr>
              <w:t>.</w:t>
            </w:r>
            <w:r w:rsidR="001466B2">
              <w:rPr>
                <w:rFonts w:asciiTheme="majorHAnsi" w:hAnsiTheme="majorHAnsi"/>
                <w:sz w:val="22"/>
                <w:szCs w:val="22"/>
                <w:lang w:val="en-US"/>
              </w:rPr>
              <w:t xml:space="preserve"> Media focus on looking, voyeurism &amp; surveillance</w:t>
            </w:r>
          </w:p>
          <w:p w14:paraId="1F3313D1" w14:textId="77777777" w:rsidR="004E2B1E" w:rsidRPr="007F49F5" w:rsidRDefault="004E2B1E" w:rsidP="007F49F5">
            <w:pPr>
              <w:pStyle w:val="ListParagraph"/>
              <w:tabs>
                <w:tab w:val="left" w:pos="175"/>
                <w:tab w:val="left" w:pos="317"/>
              </w:tabs>
              <w:ind w:left="459" w:right="-17" w:hanging="284"/>
              <w:rPr>
                <w:rFonts w:asciiTheme="majorHAnsi" w:hAnsiTheme="majorHAnsi"/>
                <w:sz w:val="22"/>
                <w:szCs w:val="22"/>
              </w:rPr>
            </w:pPr>
          </w:p>
          <w:p w14:paraId="4EB32B1F" w14:textId="607DBBA5" w:rsidR="007F49F5" w:rsidRPr="007F49F5" w:rsidRDefault="004E2B1E" w:rsidP="007F49F5">
            <w:pPr>
              <w:pStyle w:val="ListParagraph"/>
              <w:numPr>
                <w:ilvl w:val="0"/>
                <w:numId w:val="3"/>
              </w:numPr>
              <w:tabs>
                <w:tab w:val="left" w:pos="175"/>
                <w:tab w:val="left" w:pos="317"/>
              </w:tabs>
              <w:ind w:left="459" w:right="-17" w:hanging="284"/>
              <w:rPr>
                <w:rFonts w:asciiTheme="majorHAnsi" w:hAnsiTheme="majorHAnsi"/>
                <w:sz w:val="22"/>
                <w:szCs w:val="22"/>
              </w:rPr>
            </w:pPr>
            <w:r w:rsidRPr="007F49F5">
              <w:rPr>
                <w:rFonts w:asciiTheme="majorHAnsi" w:hAnsiTheme="majorHAnsi"/>
                <w:sz w:val="22"/>
                <w:szCs w:val="22"/>
              </w:rPr>
              <w:t xml:space="preserve">John Berger (Ways of Seeing 1972) asserts that women in art are traditionally </w:t>
            </w:r>
            <w:r w:rsidRPr="007F49F5">
              <w:rPr>
                <w:rFonts w:asciiTheme="majorHAnsi" w:hAnsiTheme="majorHAnsi"/>
                <w:b/>
                <w:sz w:val="22"/>
                <w:szCs w:val="22"/>
              </w:rPr>
              <w:t>passive</w:t>
            </w:r>
            <w:r w:rsidRPr="007F49F5">
              <w:rPr>
                <w:rFonts w:asciiTheme="majorHAnsi" w:hAnsiTheme="majorHAnsi"/>
                <w:sz w:val="22"/>
                <w:szCs w:val="22"/>
              </w:rPr>
              <w:t xml:space="preserve">. </w:t>
            </w:r>
            <w:r w:rsidR="007F49F5" w:rsidRPr="007F49F5">
              <w:rPr>
                <w:rFonts w:asciiTheme="majorHAnsi" w:hAnsiTheme="majorHAnsi"/>
                <w:sz w:val="22"/>
                <w:szCs w:val="22"/>
              </w:rPr>
              <w:t>“</w:t>
            </w:r>
            <w:r w:rsidR="007F49F5" w:rsidRPr="007F49F5">
              <w:rPr>
                <w:rFonts w:asciiTheme="majorHAnsi" w:hAnsiTheme="majorHAnsi"/>
                <w:b/>
                <w:bCs/>
                <w:sz w:val="22"/>
                <w:szCs w:val="22"/>
                <w:lang w:val="en-US"/>
              </w:rPr>
              <w:t>A woman must continually watch herself. She is almost continually accompanied by her own image of herself</w:t>
            </w:r>
            <w:r w:rsidR="007F49F5">
              <w:rPr>
                <w:rFonts w:asciiTheme="majorHAnsi" w:hAnsiTheme="majorHAnsi"/>
                <w:sz w:val="22"/>
                <w:szCs w:val="22"/>
                <w:lang w:val="is-IS"/>
              </w:rPr>
              <w:t xml:space="preserve">.”  </w:t>
            </w:r>
            <w:r w:rsidR="007F49F5" w:rsidRPr="007F49F5">
              <w:rPr>
                <w:rFonts w:asciiTheme="majorHAnsi" w:hAnsiTheme="majorHAnsi"/>
                <w:sz w:val="22"/>
                <w:szCs w:val="22"/>
              </w:rPr>
              <w:t>(In art</w:t>
            </w:r>
            <w:proofErr w:type="gramStart"/>
            <w:r w:rsidR="007F49F5" w:rsidRPr="007F49F5">
              <w:rPr>
                <w:rFonts w:asciiTheme="majorHAnsi" w:hAnsiTheme="majorHAnsi"/>
                <w:sz w:val="22"/>
                <w:szCs w:val="22"/>
              </w:rPr>
              <w:t>..</w:t>
            </w:r>
            <w:proofErr w:type="gramEnd"/>
            <w:r w:rsidR="007F49F5" w:rsidRPr="007F49F5">
              <w:rPr>
                <w:rFonts w:asciiTheme="majorHAnsi" w:hAnsiTheme="majorHAnsi"/>
                <w:sz w:val="22"/>
                <w:szCs w:val="22"/>
              </w:rPr>
              <w:t xml:space="preserve">) “…. </w:t>
            </w:r>
            <w:proofErr w:type="gramStart"/>
            <w:r w:rsidR="007F49F5" w:rsidRPr="007F49F5">
              <w:rPr>
                <w:rFonts w:asciiTheme="majorHAnsi" w:hAnsiTheme="majorHAnsi"/>
                <w:b/>
                <w:sz w:val="22"/>
                <w:szCs w:val="22"/>
                <w:lang w:val="en-US"/>
              </w:rPr>
              <w:t>men</w:t>
            </w:r>
            <w:proofErr w:type="gramEnd"/>
            <w:r w:rsidR="007F49F5" w:rsidRPr="007F49F5">
              <w:rPr>
                <w:rFonts w:asciiTheme="majorHAnsi" w:hAnsiTheme="majorHAnsi"/>
                <w:b/>
                <w:sz w:val="22"/>
                <w:szCs w:val="22"/>
                <w:lang w:val="en-US"/>
              </w:rPr>
              <w:t xml:space="preserve"> act, women appear</w:t>
            </w:r>
            <w:r w:rsidR="007F49F5" w:rsidRPr="007F49F5">
              <w:rPr>
                <w:rFonts w:asciiTheme="majorHAnsi" w:hAnsiTheme="majorHAnsi"/>
                <w:sz w:val="22"/>
                <w:szCs w:val="22"/>
                <w:lang w:val="en-US"/>
              </w:rPr>
              <w:t xml:space="preserve">…. </w:t>
            </w:r>
            <w:r w:rsidR="007F49F5" w:rsidRPr="00D10806">
              <w:rPr>
                <w:rFonts w:asciiTheme="majorHAnsi" w:hAnsiTheme="majorHAnsi"/>
                <w:b/>
                <w:sz w:val="22"/>
                <w:szCs w:val="22"/>
                <w:lang w:val="en-US"/>
              </w:rPr>
              <w:t>Men look at women. Women watch themselves being looked at.”</w:t>
            </w:r>
          </w:p>
          <w:p w14:paraId="277DF7EA" w14:textId="77777777" w:rsidR="007F49F5" w:rsidRPr="007F49F5" w:rsidRDefault="007F49F5" w:rsidP="007F49F5">
            <w:pPr>
              <w:tabs>
                <w:tab w:val="left" w:pos="175"/>
                <w:tab w:val="left" w:pos="317"/>
              </w:tabs>
              <w:ind w:right="-17"/>
              <w:rPr>
                <w:rFonts w:asciiTheme="majorHAnsi" w:hAnsiTheme="majorHAnsi"/>
                <w:sz w:val="22"/>
                <w:szCs w:val="22"/>
              </w:rPr>
            </w:pPr>
          </w:p>
          <w:p w14:paraId="7752CFD9" w14:textId="2E25E726" w:rsidR="007F49F5" w:rsidRPr="00704AC9" w:rsidRDefault="00704AC9" w:rsidP="00704AC9">
            <w:pPr>
              <w:pStyle w:val="ListParagraph"/>
              <w:numPr>
                <w:ilvl w:val="0"/>
                <w:numId w:val="3"/>
              </w:numPr>
              <w:tabs>
                <w:tab w:val="left" w:pos="175"/>
                <w:tab w:val="left" w:pos="317"/>
              </w:tabs>
              <w:ind w:left="459" w:right="-17" w:hanging="284"/>
              <w:rPr>
                <w:rFonts w:asciiTheme="majorHAnsi" w:hAnsiTheme="majorHAnsi"/>
                <w:sz w:val="22"/>
                <w:szCs w:val="22"/>
              </w:rPr>
            </w:pPr>
            <w:r>
              <w:rPr>
                <w:rFonts w:asciiTheme="majorHAnsi" w:hAnsiTheme="majorHAnsi"/>
                <w:sz w:val="22"/>
                <w:szCs w:val="22"/>
                <w:lang w:val="en-US"/>
              </w:rPr>
              <w:t xml:space="preserve">The </w:t>
            </w:r>
            <w:proofErr w:type="spellStart"/>
            <w:r>
              <w:rPr>
                <w:rFonts w:asciiTheme="majorHAnsi" w:hAnsiTheme="majorHAnsi"/>
                <w:sz w:val="22"/>
                <w:szCs w:val="22"/>
                <w:lang w:val="en-US"/>
              </w:rPr>
              <w:t>Bechdel</w:t>
            </w:r>
            <w:proofErr w:type="spellEnd"/>
            <w:r>
              <w:rPr>
                <w:rFonts w:asciiTheme="majorHAnsi" w:hAnsiTheme="majorHAnsi"/>
                <w:sz w:val="22"/>
                <w:szCs w:val="22"/>
                <w:lang w:val="en-US"/>
              </w:rPr>
              <w:t xml:space="preserve"> T</w:t>
            </w:r>
            <w:r w:rsidR="007F49F5" w:rsidRPr="007F49F5">
              <w:rPr>
                <w:rFonts w:asciiTheme="majorHAnsi" w:hAnsiTheme="majorHAnsi"/>
                <w:sz w:val="22"/>
                <w:szCs w:val="22"/>
                <w:lang w:val="en-US"/>
              </w:rPr>
              <w:t xml:space="preserve">est. </w:t>
            </w:r>
            <w:r>
              <w:rPr>
                <w:rFonts w:asciiTheme="majorHAnsi" w:hAnsiTheme="majorHAnsi"/>
                <w:sz w:val="22"/>
                <w:szCs w:val="22"/>
                <w:lang w:val="en-US"/>
              </w:rPr>
              <w:t xml:space="preserve">Has </w:t>
            </w:r>
            <w:proofErr w:type="gramStart"/>
            <w:r>
              <w:rPr>
                <w:rFonts w:asciiTheme="majorHAnsi" w:hAnsiTheme="majorHAnsi"/>
                <w:sz w:val="22"/>
                <w:szCs w:val="22"/>
                <w:lang w:val="en-US"/>
              </w:rPr>
              <w:t>become</w:t>
            </w:r>
            <w:proofErr w:type="gramEnd"/>
            <w:r>
              <w:rPr>
                <w:rFonts w:asciiTheme="majorHAnsi" w:hAnsiTheme="majorHAnsi"/>
                <w:sz w:val="22"/>
                <w:szCs w:val="22"/>
                <w:lang w:val="en-US"/>
              </w:rPr>
              <w:t xml:space="preserve"> a measure for assessing the feminist character of a film.  </w:t>
            </w:r>
            <w:r w:rsidR="007F49F5" w:rsidRPr="00704AC9">
              <w:rPr>
                <w:rFonts w:asciiTheme="majorHAnsi" w:hAnsiTheme="majorHAnsi"/>
                <w:sz w:val="22"/>
                <w:szCs w:val="22"/>
                <w:lang w:val="en-US"/>
              </w:rPr>
              <w:t xml:space="preserve">Named after a graphic artist </w:t>
            </w:r>
            <w:r w:rsidR="007F49F5" w:rsidRPr="00704AC9">
              <w:rPr>
                <w:rFonts w:asciiTheme="majorHAnsi" w:hAnsiTheme="majorHAnsi"/>
                <w:b/>
                <w:sz w:val="22"/>
                <w:szCs w:val="22"/>
                <w:lang w:val="en-US"/>
              </w:rPr>
              <w:t xml:space="preserve">Alison </w:t>
            </w:r>
            <w:proofErr w:type="spellStart"/>
            <w:r w:rsidR="007F49F5" w:rsidRPr="00704AC9">
              <w:rPr>
                <w:rFonts w:asciiTheme="majorHAnsi" w:hAnsiTheme="majorHAnsi"/>
                <w:b/>
                <w:sz w:val="22"/>
                <w:szCs w:val="22"/>
                <w:lang w:val="en-US"/>
              </w:rPr>
              <w:t>Bechdel</w:t>
            </w:r>
            <w:proofErr w:type="spellEnd"/>
            <w:r w:rsidR="007F49F5" w:rsidRPr="00704AC9">
              <w:rPr>
                <w:rFonts w:asciiTheme="majorHAnsi" w:hAnsiTheme="majorHAnsi"/>
                <w:sz w:val="22"/>
                <w:szCs w:val="22"/>
                <w:lang w:val="en-US"/>
              </w:rPr>
              <w:t>.</w:t>
            </w:r>
            <w:r w:rsidRPr="00704AC9">
              <w:rPr>
                <w:rFonts w:asciiTheme="majorHAnsi" w:hAnsiTheme="majorHAnsi"/>
                <w:sz w:val="22"/>
                <w:szCs w:val="22"/>
                <w:lang w:val="en-US"/>
              </w:rPr>
              <w:t xml:space="preserve"> To pass the </w:t>
            </w:r>
            <w:proofErr w:type="spellStart"/>
            <w:r w:rsidRPr="00704AC9">
              <w:rPr>
                <w:rFonts w:asciiTheme="majorHAnsi" w:hAnsiTheme="majorHAnsi"/>
                <w:sz w:val="22"/>
                <w:szCs w:val="22"/>
                <w:lang w:val="en-US"/>
              </w:rPr>
              <w:t>Bechdel</w:t>
            </w:r>
            <w:proofErr w:type="spellEnd"/>
            <w:r w:rsidRPr="00704AC9">
              <w:rPr>
                <w:rFonts w:asciiTheme="majorHAnsi" w:hAnsiTheme="majorHAnsi"/>
                <w:sz w:val="22"/>
                <w:szCs w:val="22"/>
                <w:lang w:val="en-US"/>
              </w:rPr>
              <w:t xml:space="preserve"> test, a film must have  </w:t>
            </w:r>
          </w:p>
          <w:p w14:paraId="7F8EEA0D" w14:textId="0A8ABDFE" w:rsidR="00704AC9" w:rsidRPr="007F49F5" w:rsidRDefault="007F49F5" w:rsidP="007F49F5">
            <w:pPr>
              <w:tabs>
                <w:tab w:val="left" w:pos="175"/>
                <w:tab w:val="left" w:pos="317"/>
              </w:tabs>
              <w:ind w:left="459" w:right="-17" w:hanging="284"/>
              <w:rPr>
                <w:rFonts w:asciiTheme="majorHAnsi" w:hAnsiTheme="majorHAnsi"/>
                <w:sz w:val="22"/>
                <w:szCs w:val="22"/>
              </w:rPr>
            </w:pPr>
            <w:proofErr w:type="gramStart"/>
            <w:r w:rsidRPr="00704AC9">
              <w:rPr>
                <w:rFonts w:asciiTheme="majorHAnsi" w:hAnsiTheme="majorHAnsi"/>
                <w:b/>
                <w:sz w:val="22"/>
                <w:szCs w:val="22"/>
                <w:lang w:val="en-US"/>
              </w:rPr>
              <w:t>at</w:t>
            </w:r>
            <w:proofErr w:type="gramEnd"/>
            <w:r w:rsidRPr="00704AC9">
              <w:rPr>
                <w:rFonts w:asciiTheme="majorHAnsi" w:hAnsiTheme="majorHAnsi"/>
                <w:b/>
                <w:sz w:val="22"/>
                <w:szCs w:val="22"/>
                <w:lang w:val="en-US"/>
              </w:rPr>
              <w:t xml:space="preserve"> least </w:t>
            </w:r>
            <w:r w:rsidR="00704AC9" w:rsidRPr="00704AC9">
              <w:rPr>
                <w:rFonts w:asciiTheme="majorHAnsi" w:hAnsiTheme="majorHAnsi"/>
                <w:b/>
                <w:sz w:val="22"/>
                <w:szCs w:val="22"/>
                <w:lang w:val="en-US"/>
              </w:rPr>
              <w:t>2 named female</w:t>
            </w:r>
            <w:r w:rsidR="00704AC9" w:rsidRPr="007F49F5">
              <w:rPr>
                <w:rFonts w:asciiTheme="majorHAnsi" w:hAnsiTheme="majorHAnsi"/>
                <w:sz w:val="22"/>
                <w:szCs w:val="22"/>
                <w:lang w:val="en-US"/>
              </w:rPr>
              <w:t xml:space="preserve"> protagonists</w:t>
            </w:r>
          </w:p>
          <w:p w14:paraId="07A77EF6" w14:textId="581784F0" w:rsidR="007F49F5" w:rsidRPr="00704AC9" w:rsidRDefault="00704AC9" w:rsidP="00704AC9">
            <w:pPr>
              <w:tabs>
                <w:tab w:val="left" w:pos="175"/>
                <w:tab w:val="left" w:pos="317"/>
              </w:tabs>
              <w:ind w:left="459" w:right="-17" w:hanging="284"/>
              <w:rPr>
                <w:rFonts w:asciiTheme="majorHAnsi" w:hAnsiTheme="majorHAnsi"/>
                <w:sz w:val="22"/>
                <w:szCs w:val="22"/>
              </w:rPr>
            </w:pPr>
            <w:proofErr w:type="gramStart"/>
            <w:r w:rsidRPr="007F49F5">
              <w:rPr>
                <w:rFonts w:asciiTheme="majorHAnsi" w:hAnsiTheme="majorHAnsi"/>
                <w:sz w:val="22"/>
                <w:szCs w:val="22"/>
                <w:lang w:val="en-US"/>
              </w:rPr>
              <w:t>who</w:t>
            </w:r>
            <w:proofErr w:type="gramEnd"/>
            <w:r w:rsidRPr="007F49F5">
              <w:rPr>
                <w:rFonts w:asciiTheme="majorHAnsi" w:hAnsiTheme="majorHAnsi"/>
                <w:sz w:val="22"/>
                <w:szCs w:val="22"/>
                <w:lang w:val="en-US"/>
              </w:rPr>
              <w:t xml:space="preserve"> </w:t>
            </w:r>
            <w:r>
              <w:rPr>
                <w:rFonts w:asciiTheme="majorHAnsi" w:hAnsiTheme="majorHAnsi"/>
                <w:sz w:val="22"/>
                <w:szCs w:val="22"/>
                <w:lang w:val="en-US"/>
              </w:rPr>
              <w:t xml:space="preserve">talk to </w:t>
            </w:r>
            <w:r w:rsidRPr="007F49F5">
              <w:rPr>
                <w:rFonts w:asciiTheme="majorHAnsi" w:hAnsiTheme="majorHAnsi"/>
                <w:sz w:val="22"/>
                <w:szCs w:val="22"/>
                <w:lang w:val="en-US"/>
              </w:rPr>
              <w:t>each other</w:t>
            </w:r>
            <w:r>
              <w:rPr>
                <w:rFonts w:asciiTheme="majorHAnsi" w:hAnsiTheme="majorHAnsi"/>
                <w:sz w:val="22"/>
                <w:szCs w:val="22"/>
              </w:rPr>
              <w:t xml:space="preserve"> </w:t>
            </w:r>
            <w:r w:rsidRPr="007F49F5">
              <w:rPr>
                <w:rFonts w:asciiTheme="majorHAnsi" w:hAnsiTheme="majorHAnsi"/>
                <w:sz w:val="22"/>
                <w:szCs w:val="22"/>
                <w:lang w:val="en-US"/>
              </w:rPr>
              <w:t xml:space="preserve">about something other than a male </w:t>
            </w:r>
          </w:p>
          <w:p w14:paraId="66E9A0C6" w14:textId="14AF2BE8" w:rsidR="00704AC9" w:rsidRDefault="00704AC9" w:rsidP="007F49F5">
            <w:pPr>
              <w:tabs>
                <w:tab w:val="left" w:pos="175"/>
                <w:tab w:val="left" w:pos="317"/>
              </w:tabs>
              <w:ind w:left="459" w:right="-17" w:hanging="284"/>
              <w:rPr>
                <w:rFonts w:asciiTheme="majorHAnsi" w:hAnsiTheme="majorHAnsi"/>
                <w:sz w:val="22"/>
                <w:szCs w:val="22"/>
                <w:lang w:val="en-US"/>
              </w:rPr>
            </w:pPr>
            <w:proofErr w:type="gramStart"/>
            <w:r w:rsidRPr="007F49F5">
              <w:rPr>
                <w:rFonts w:asciiTheme="majorHAnsi" w:hAnsiTheme="majorHAnsi"/>
                <w:sz w:val="22"/>
                <w:szCs w:val="22"/>
                <w:lang w:val="en-US"/>
              </w:rPr>
              <w:t>and</w:t>
            </w:r>
            <w:proofErr w:type="gramEnd"/>
            <w:r w:rsidRPr="007F49F5">
              <w:rPr>
                <w:rFonts w:asciiTheme="majorHAnsi" w:hAnsiTheme="majorHAnsi"/>
                <w:sz w:val="22"/>
                <w:szCs w:val="22"/>
                <w:lang w:val="en-US"/>
              </w:rPr>
              <w:t xml:space="preserve"> without the presence of a male</w:t>
            </w:r>
            <w:r>
              <w:rPr>
                <w:rFonts w:asciiTheme="majorHAnsi" w:hAnsiTheme="majorHAnsi"/>
                <w:sz w:val="22"/>
                <w:szCs w:val="22"/>
                <w:lang w:val="en-US"/>
              </w:rPr>
              <w:t>.</w:t>
            </w:r>
          </w:p>
          <w:p w14:paraId="38FE529F" w14:textId="749D842E" w:rsidR="00B44337" w:rsidRDefault="00B44337" w:rsidP="007F49F5">
            <w:pPr>
              <w:tabs>
                <w:tab w:val="left" w:pos="175"/>
                <w:tab w:val="left" w:pos="317"/>
              </w:tabs>
              <w:ind w:left="459" w:right="-17" w:hanging="284"/>
              <w:rPr>
                <w:rFonts w:asciiTheme="majorHAnsi" w:hAnsiTheme="majorHAnsi"/>
                <w:i/>
                <w:sz w:val="22"/>
                <w:szCs w:val="22"/>
                <w:lang w:val="en-US"/>
              </w:rPr>
            </w:pPr>
            <w:r w:rsidRPr="00B44337">
              <w:rPr>
                <w:rFonts w:asciiTheme="majorHAnsi" w:hAnsiTheme="majorHAnsi"/>
                <w:i/>
                <w:sz w:val="22"/>
                <w:szCs w:val="22"/>
                <w:lang w:val="en-US"/>
              </w:rPr>
              <w:t>Slightly overrated and simplistic. Ac</w:t>
            </w:r>
            <w:r>
              <w:rPr>
                <w:rFonts w:asciiTheme="majorHAnsi" w:hAnsiTheme="majorHAnsi"/>
                <w:i/>
                <w:sz w:val="22"/>
                <w:szCs w:val="22"/>
                <w:lang w:val="en-US"/>
              </w:rPr>
              <w:t>c</w:t>
            </w:r>
            <w:r w:rsidRPr="00B44337">
              <w:rPr>
                <w:rFonts w:asciiTheme="majorHAnsi" w:hAnsiTheme="majorHAnsi"/>
                <w:i/>
                <w:sz w:val="22"/>
                <w:szCs w:val="22"/>
                <w:lang w:val="en-US"/>
              </w:rPr>
              <w:t xml:space="preserve">ording to these criteria, </w:t>
            </w:r>
            <w:proofErr w:type="gramStart"/>
            <w:r w:rsidRPr="00B44337">
              <w:rPr>
                <w:rFonts w:asciiTheme="majorHAnsi" w:hAnsiTheme="majorHAnsi"/>
                <w:i/>
                <w:sz w:val="22"/>
                <w:szCs w:val="22"/>
                <w:lang w:val="en-US"/>
              </w:rPr>
              <w:t>important  films</w:t>
            </w:r>
            <w:proofErr w:type="gramEnd"/>
            <w:r w:rsidRPr="00B44337">
              <w:rPr>
                <w:rFonts w:asciiTheme="majorHAnsi" w:hAnsiTheme="majorHAnsi"/>
                <w:i/>
                <w:sz w:val="22"/>
                <w:szCs w:val="22"/>
                <w:lang w:val="en-US"/>
              </w:rPr>
              <w:t xml:space="preserve"> such as </w:t>
            </w:r>
            <w:r>
              <w:rPr>
                <w:rFonts w:asciiTheme="majorHAnsi" w:hAnsiTheme="majorHAnsi"/>
                <w:i/>
                <w:sz w:val="22"/>
                <w:szCs w:val="22"/>
                <w:lang w:val="en-US"/>
              </w:rPr>
              <w:t>‘</w:t>
            </w:r>
            <w:r w:rsidRPr="00B44337">
              <w:rPr>
                <w:rFonts w:asciiTheme="majorHAnsi" w:hAnsiTheme="majorHAnsi"/>
                <w:i/>
                <w:sz w:val="22"/>
                <w:szCs w:val="22"/>
                <w:lang w:val="en-US"/>
              </w:rPr>
              <w:t>Thelma &amp; Louise could not be considered feminist.</w:t>
            </w:r>
          </w:p>
          <w:p w14:paraId="1619566D" w14:textId="77777777" w:rsidR="00D31C51" w:rsidRDefault="00D31C51" w:rsidP="007F49F5">
            <w:pPr>
              <w:tabs>
                <w:tab w:val="left" w:pos="175"/>
                <w:tab w:val="left" w:pos="317"/>
              </w:tabs>
              <w:ind w:left="459" w:right="-17" w:hanging="284"/>
              <w:rPr>
                <w:rFonts w:asciiTheme="majorHAnsi" w:hAnsiTheme="majorHAnsi"/>
                <w:i/>
                <w:sz w:val="22"/>
                <w:szCs w:val="22"/>
                <w:lang w:val="en-US"/>
              </w:rPr>
            </w:pPr>
          </w:p>
          <w:p w14:paraId="0806E87B" w14:textId="774E576F" w:rsidR="00D31C51" w:rsidRDefault="00D31C51" w:rsidP="00531BD5">
            <w:pPr>
              <w:pStyle w:val="ListParagraph"/>
              <w:numPr>
                <w:ilvl w:val="0"/>
                <w:numId w:val="3"/>
              </w:numPr>
              <w:tabs>
                <w:tab w:val="left" w:pos="175"/>
                <w:tab w:val="left" w:pos="317"/>
                <w:tab w:val="left" w:pos="459"/>
              </w:tabs>
              <w:ind w:right="-17" w:hanging="545"/>
              <w:rPr>
                <w:rFonts w:asciiTheme="majorHAnsi" w:hAnsiTheme="majorHAnsi"/>
                <w:sz w:val="22"/>
                <w:szCs w:val="22"/>
                <w:lang w:val="en-US"/>
              </w:rPr>
            </w:pPr>
            <w:r w:rsidRPr="001466B2">
              <w:rPr>
                <w:rFonts w:asciiTheme="majorHAnsi" w:hAnsiTheme="majorHAnsi"/>
                <w:b/>
                <w:sz w:val="22"/>
                <w:szCs w:val="22"/>
                <w:lang w:val="en-US"/>
              </w:rPr>
              <w:t>Patriarchy</w:t>
            </w:r>
            <w:r w:rsidRPr="001466B2">
              <w:rPr>
                <w:rFonts w:asciiTheme="majorHAnsi" w:hAnsiTheme="majorHAnsi"/>
                <w:sz w:val="22"/>
                <w:szCs w:val="22"/>
                <w:lang w:val="en-US"/>
              </w:rPr>
              <w:t xml:space="preserve"> = male dominance in society. </w:t>
            </w:r>
            <w:r w:rsidRPr="001466B2">
              <w:rPr>
                <w:rFonts w:asciiTheme="majorHAnsi" w:hAnsiTheme="majorHAnsi"/>
                <w:b/>
                <w:sz w:val="22"/>
                <w:szCs w:val="22"/>
                <w:lang w:val="en-US"/>
              </w:rPr>
              <w:t>Patriarchal values</w:t>
            </w:r>
            <w:r w:rsidRPr="001466B2">
              <w:rPr>
                <w:rFonts w:asciiTheme="majorHAnsi" w:hAnsiTheme="majorHAnsi"/>
                <w:sz w:val="22"/>
                <w:szCs w:val="22"/>
                <w:lang w:val="en-US"/>
              </w:rPr>
              <w:t xml:space="preserve"> </w:t>
            </w:r>
            <w:proofErr w:type="gramStart"/>
            <w:r w:rsidRPr="001466B2">
              <w:rPr>
                <w:rFonts w:asciiTheme="majorHAnsi" w:hAnsiTheme="majorHAnsi"/>
                <w:sz w:val="22"/>
                <w:szCs w:val="22"/>
                <w:lang w:val="en-US"/>
              </w:rPr>
              <w:t>could be considered to be reflected</w:t>
            </w:r>
            <w:proofErr w:type="gramEnd"/>
            <w:r w:rsidRPr="001466B2">
              <w:rPr>
                <w:rFonts w:asciiTheme="majorHAnsi" w:hAnsiTheme="majorHAnsi"/>
                <w:sz w:val="22"/>
                <w:szCs w:val="22"/>
                <w:lang w:val="en-US"/>
              </w:rPr>
              <w:t xml:space="preserve"> in traditional, male-dominated media</w:t>
            </w:r>
            <w:r w:rsidR="00DF6762" w:rsidRPr="001466B2">
              <w:rPr>
                <w:rFonts w:asciiTheme="majorHAnsi" w:hAnsiTheme="majorHAnsi"/>
                <w:sz w:val="22"/>
                <w:szCs w:val="22"/>
                <w:lang w:val="en-US"/>
              </w:rPr>
              <w:t xml:space="preserve">. Patriarchy is a form of </w:t>
            </w:r>
            <w:r w:rsidR="00DF6762" w:rsidRPr="001466B2">
              <w:rPr>
                <w:rFonts w:asciiTheme="majorHAnsi" w:hAnsiTheme="majorHAnsi"/>
                <w:b/>
                <w:sz w:val="22"/>
                <w:szCs w:val="22"/>
                <w:lang w:val="en-US"/>
              </w:rPr>
              <w:t>hegemony</w:t>
            </w:r>
            <w:r w:rsidR="00DF6762" w:rsidRPr="001466B2">
              <w:rPr>
                <w:rFonts w:asciiTheme="majorHAnsi" w:hAnsiTheme="majorHAnsi"/>
                <w:sz w:val="22"/>
                <w:szCs w:val="22"/>
                <w:lang w:val="en-US"/>
              </w:rPr>
              <w:t>.</w:t>
            </w:r>
          </w:p>
          <w:p w14:paraId="0D38980D" w14:textId="77777777" w:rsidR="00772CE2" w:rsidRPr="001466B2" w:rsidRDefault="00772CE2" w:rsidP="00772CE2">
            <w:pPr>
              <w:pStyle w:val="ListParagraph"/>
              <w:tabs>
                <w:tab w:val="left" w:pos="175"/>
                <w:tab w:val="left" w:pos="317"/>
                <w:tab w:val="left" w:pos="459"/>
              </w:tabs>
              <w:ind w:right="-17"/>
              <w:rPr>
                <w:rFonts w:asciiTheme="majorHAnsi" w:hAnsiTheme="majorHAnsi"/>
                <w:sz w:val="22"/>
                <w:szCs w:val="22"/>
                <w:lang w:val="en-US"/>
              </w:rPr>
            </w:pPr>
          </w:p>
          <w:p w14:paraId="29CEA2F5" w14:textId="0EAE082F" w:rsidR="001466B2" w:rsidRPr="00772CE2" w:rsidRDefault="001466B2" w:rsidP="00531BD5">
            <w:pPr>
              <w:pStyle w:val="ListParagraph"/>
              <w:numPr>
                <w:ilvl w:val="0"/>
                <w:numId w:val="3"/>
              </w:numPr>
              <w:tabs>
                <w:tab w:val="left" w:pos="175"/>
                <w:tab w:val="left" w:pos="317"/>
                <w:tab w:val="left" w:pos="459"/>
              </w:tabs>
              <w:ind w:right="-17" w:hanging="545"/>
              <w:rPr>
                <w:rFonts w:asciiTheme="majorHAnsi" w:hAnsiTheme="majorHAnsi"/>
                <w:sz w:val="22"/>
                <w:szCs w:val="22"/>
              </w:rPr>
            </w:pPr>
            <w:r>
              <w:rPr>
                <w:rFonts w:asciiTheme="majorHAnsi" w:hAnsiTheme="majorHAnsi"/>
                <w:b/>
                <w:sz w:val="22"/>
                <w:szCs w:val="22"/>
                <w:lang w:val="en-US"/>
              </w:rPr>
              <w:t xml:space="preserve">Judith Butler – ‘Gender Trouble’ </w:t>
            </w:r>
            <w:proofErr w:type="gramStart"/>
            <w:r>
              <w:rPr>
                <w:rFonts w:asciiTheme="majorHAnsi" w:hAnsiTheme="majorHAnsi"/>
                <w:b/>
                <w:sz w:val="22"/>
                <w:szCs w:val="22"/>
                <w:lang w:val="en-US"/>
              </w:rPr>
              <w:t>1990 :</w:t>
            </w:r>
            <w:proofErr w:type="gramEnd"/>
            <w:r>
              <w:rPr>
                <w:rFonts w:asciiTheme="majorHAnsi" w:hAnsiTheme="majorHAnsi"/>
                <w:b/>
                <w:sz w:val="22"/>
                <w:szCs w:val="22"/>
                <w:lang w:val="en-US"/>
              </w:rPr>
              <w:t xml:space="preserve"> </w:t>
            </w:r>
            <w:r w:rsidRPr="001466B2">
              <w:rPr>
                <w:rFonts w:asciiTheme="majorHAnsi" w:hAnsiTheme="majorHAnsi"/>
                <w:sz w:val="22"/>
                <w:szCs w:val="22"/>
                <w:lang w:val="en-US"/>
              </w:rPr>
              <w:t>gender is a result of social conditioning. Gender</w:t>
            </w:r>
            <w:r>
              <w:rPr>
                <w:rFonts w:asciiTheme="majorHAnsi" w:hAnsiTheme="majorHAnsi"/>
                <w:sz w:val="22"/>
                <w:szCs w:val="22"/>
                <w:lang w:val="en-US"/>
              </w:rPr>
              <w:t xml:space="preserve"> </w:t>
            </w:r>
            <w:r w:rsidRPr="001466B2">
              <w:rPr>
                <w:rFonts w:asciiTheme="majorHAnsi" w:hAnsiTheme="majorHAnsi"/>
                <w:sz w:val="22"/>
                <w:szCs w:val="22"/>
                <w:lang w:val="en-US"/>
              </w:rPr>
              <w:t>is a performance</w:t>
            </w:r>
            <w:r>
              <w:rPr>
                <w:rFonts w:asciiTheme="majorHAnsi" w:hAnsiTheme="majorHAnsi"/>
                <w:sz w:val="22"/>
                <w:szCs w:val="22"/>
                <w:lang w:val="en-US"/>
              </w:rPr>
              <w:t xml:space="preserve">. This </w:t>
            </w:r>
            <w:r w:rsidR="00531BD5">
              <w:rPr>
                <w:rFonts w:asciiTheme="majorHAnsi" w:hAnsiTheme="majorHAnsi"/>
                <w:sz w:val="22"/>
                <w:szCs w:val="22"/>
                <w:lang w:val="en-US"/>
              </w:rPr>
              <w:t xml:space="preserve">can </w:t>
            </w:r>
            <w:r w:rsidR="002F4E2A">
              <w:rPr>
                <w:rFonts w:asciiTheme="majorHAnsi" w:hAnsiTheme="majorHAnsi"/>
                <w:sz w:val="22"/>
                <w:szCs w:val="22"/>
                <w:lang w:val="en-US"/>
              </w:rPr>
              <w:t xml:space="preserve">also </w:t>
            </w:r>
            <w:r w:rsidR="00531BD5">
              <w:rPr>
                <w:rFonts w:asciiTheme="majorHAnsi" w:hAnsiTheme="majorHAnsi"/>
                <w:sz w:val="22"/>
                <w:szCs w:val="22"/>
                <w:lang w:val="en-US"/>
              </w:rPr>
              <w:t xml:space="preserve">apply </w:t>
            </w:r>
            <w:r>
              <w:rPr>
                <w:rFonts w:asciiTheme="majorHAnsi" w:hAnsiTheme="majorHAnsi"/>
                <w:sz w:val="22"/>
                <w:szCs w:val="22"/>
                <w:lang w:val="en-US"/>
              </w:rPr>
              <w:t>to identity</w:t>
            </w:r>
            <w:r w:rsidR="00A61D15">
              <w:rPr>
                <w:rFonts w:asciiTheme="majorHAnsi" w:hAnsiTheme="majorHAnsi"/>
                <w:sz w:val="22"/>
                <w:szCs w:val="22"/>
                <w:lang w:val="en-US"/>
              </w:rPr>
              <w:t xml:space="preserve"> &amp; sexuality (Queer theory)</w:t>
            </w:r>
            <w:r w:rsidR="00531BD5">
              <w:rPr>
                <w:rFonts w:asciiTheme="majorHAnsi" w:hAnsiTheme="majorHAnsi"/>
                <w:sz w:val="22"/>
                <w:szCs w:val="22"/>
                <w:lang w:val="en-US"/>
              </w:rPr>
              <w:t>.</w:t>
            </w:r>
            <w:r w:rsidR="002F4E2A">
              <w:rPr>
                <w:rFonts w:asciiTheme="majorHAnsi" w:hAnsiTheme="majorHAnsi"/>
                <w:sz w:val="22"/>
                <w:szCs w:val="22"/>
                <w:lang w:val="en-US"/>
              </w:rPr>
              <w:t xml:space="preserve"> E-media has helped to make identity and gender more fluid concepts.</w:t>
            </w:r>
            <w:r w:rsidR="00A61D15">
              <w:rPr>
                <w:rFonts w:asciiTheme="majorHAnsi" w:hAnsiTheme="majorHAnsi"/>
                <w:sz w:val="22"/>
                <w:szCs w:val="22"/>
                <w:lang w:val="en-US"/>
              </w:rPr>
              <w:t xml:space="preserve"> This is also the idea behind sexuality </w:t>
            </w:r>
          </w:p>
          <w:p w14:paraId="20919CC9" w14:textId="77777777" w:rsidR="00772CE2" w:rsidRPr="001466B2" w:rsidRDefault="00772CE2" w:rsidP="00772CE2">
            <w:pPr>
              <w:pStyle w:val="ListParagraph"/>
              <w:tabs>
                <w:tab w:val="left" w:pos="175"/>
                <w:tab w:val="left" w:pos="317"/>
                <w:tab w:val="left" w:pos="459"/>
              </w:tabs>
              <w:ind w:right="-17"/>
              <w:rPr>
                <w:rFonts w:asciiTheme="majorHAnsi" w:hAnsiTheme="majorHAnsi"/>
                <w:sz w:val="22"/>
                <w:szCs w:val="22"/>
              </w:rPr>
            </w:pPr>
          </w:p>
          <w:p w14:paraId="6760052C" w14:textId="2678FD3F" w:rsidR="004E2B1E" w:rsidRPr="002F4E2A" w:rsidRDefault="00531BD5" w:rsidP="002F4E2A">
            <w:pPr>
              <w:pStyle w:val="ListParagraph"/>
              <w:ind w:right="-17" w:hanging="545"/>
              <w:rPr>
                <w:rFonts w:asciiTheme="majorHAnsi" w:hAnsiTheme="majorHAnsi"/>
                <w:sz w:val="20"/>
                <w:szCs w:val="20"/>
              </w:rPr>
            </w:pPr>
            <w:r w:rsidRPr="002F4E2A">
              <w:rPr>
                <w:rFonts w:asciiTheme="majorHAnsi" w:hAnsiTheme="majorHAnsi"/>
                <w:sz w:val="20"/>
                <w:szCs w:val="20"/>
              </w:rPr>
              <w:t xml:space="preserve">F) </w:t>
            </w:r>
            <w:r w:rsidRPr="002F4E2A">
              <w:rPr>
                <w:rFonts w:asciiTheme="majorHAnsi" w:hAnsiTheme="majorHAnsi"/>
                <w:b/>
                <w:sz w:val="20"/>
                <w:szCs w:val="20"/>
              </w:rPr>
              <w:t>Crisis of masculinity</w:t>
            </w:r>
            <w:r w:rsidRPr="002F4E2A">
              <w:rPr>
                <w:rFonts w:asciiTheme="majorHAnsi" w:hAnsiTheme="majorHAnsi"/>
                <w:sz w:val="20"/>
                <w:szCs w:val="20"/>
              </w:rPr>
              <w:t xml:space="preserve"> –</w:t>
            </w:r>
            <w:r w:rsidR="002F4E2A" w:rsidRPr="002F4E2A">
              <w:rPr>
                <w:rFonts w:asciiTheme="majorHAnsi" w:hAnsiTheme="majorHAnsi"/>
                <w:sz w:val="20"/>
                <w:szCs w:val="20"/>
              </w:rPr>
              <w:t xml:space="preserve">the view that traditional male roles &amp; identities are </w:t>
            </w:r>
            <w:proofErr w:type="gramStart"/>
            <w:r w:rsidR="002F4E2A" w:rsidRPr="002F4E2A">
              <w:rPr>
                <w:rFonts w:asciiTheme="majorHAnsi" w:hAnsiTheme="majorHAnsi"/>
                <w:sz w:val="20"/>
                <w:szCs w:val="20"/>
              </w:rPr>
              <w:t>no  longer</w:t>
            </w:r>
            <w:proofErr w:type="gramEnd"/>
            <w:r w:rsidR="002F4E2A" w:rsidRPr="002F4E2A">
              <w:rPr>
                <w:rFonts w:asciiTheme="majorHAnsi" w:hAnsiTheme="majorHAnsi"/>
                <w:sz w:val="20"/>
                <w:szCs w:val="20"/>
              </w:rPr>
              <w:t xml:space="preserve"> relevant in a modern technological society. </w:t>
            </w:r>
            <w:proofErr w:type="gramStart"/>
            <w:r w:rsidR="002F4E2A" w:rsidRPr="002F4E2A">
              <w:rPr>
                <w:rFonts w:asciiTheme="majorHAnsi" w:hAnsiTheme="majorHAnsi"/>
                <w:sz w:val="20"/>
                <w:szCs w:val="20"/>
              </w:rPr>
              <w:t>masculinity</w:t>
            </w:r>
            <w:proofErr w:type="gramEnd"/>
            <w:r w:rsidR="002F4E2A" w:rsidRPr="002F4E2A">
              <w:rPr>
                <w:rFonts w:asciiTheme="majorHAnsi" w:hAnsiTheme="majorHAnsi"/>
                <w:sz w:val="20"/>
                <w:szCs w:val="20"/>
              </w:rPr>
              <w:t xml:space="preserve"> is, in </w:t>
            </w:r>
            <w:r w:rsidR="00BD70FF">
              <w:rPr>
                <w:rFonts w:asciiTheme="majorHAnsi" w:hAnsiTheme="majorHAnsi"/>
                <w:sz w:val="20"/>
                <w:szCs w:val="20"/>
              </w:rPr>
              <w:t xml:space="preserve"> </w:t>
            </w:r>
            <w:r w:rsidR="002F4E2A" w:rsidRPr="002F4E2A">
              <w:rPr>
                <w:rFonts w:asciiTheme="majorHAnsi" w:hAnsiTheme="majorHAnsi"/>
                <w:sz w:val="20"/>
                <w:szCs w:val="20"/>
              </w:rPr>
              <w:t>a sense, redundant.</w:t>
            </w:r>
          </w:p>
        </w:tc>
        <w:tc>
          <w:tcPr>
            <w:tcW w:w="3827" w:type="dxa"/>
          </w:tcPr>
          <w:p w14:paraId="69B369A2" w14:textId="77777777" w:rsidR="004F0771" w:rsidRDefault="004F0771" w:rsidP="004F0771"/>
        </w:tc>
      </w:tr>
    </w:tbl>
    <w:p w14:paraId="6DD784B6" w14:textId="77777777" w:rsidR="004F0771" w:rsidRDefault="004F0771" w:rsidP="000B1168"/>
    <w:tbl>
      <w:tblPr>
        <w:tblStyle w:val="TableGrid"/>
        <w:tblW w:w="10632" w:type="dxa"/>
        <w:tblInd w:w="-1026" w:type="dxa"/>
        <w:tblLook w:val="04A0" w:firstRow="1" w:lastRow="0" w:firstColumn="1" w:lastColumn="0" w:noHBand="0" w:noVBand="1"/>
      </w:tblPr>
      <w:tblGrid>
        <w:gridCol w:w="10632"/>
      </w:tblGrid>
      <w:tr w:rsidR="00D761F9" w:rsidRPr="003A7376" w14:paraId="0AC56241" w14:textId="77777777" w:rsidTr="00D761F9">
        <w:tc>
          <w:tcPr>
            <w:tcW w:w="10632" w:type="dxa"/>
          </w:tcPr>
          <w:p w14:paraId="5697E8C2" w14:textId="3A332898" w:rsidR="00D761F9" w:rsidRPr="00D761F9" w:rsidRDefault="00582060" w:rsidP="00B57F03">
            <w:pPr>
              <w:contextualSpacing/>
              <w:rPr>
                <w:rFonts w:asciiTheme="majorHAnsi" w:hAnsiTheme="majorHAnsi"/>
                <w:color w:val="FF0000"/>
                <w:sz w:val="22"/>
                <w:szCs w:val="22"/>
              </w:rPr>
            </w:pPr>
            <w:r>
              <w:rPr>
                <w:rFonts w:asciiTheme="majorHAnsi" w:hAnsiTheme="majorHAnsi"/>
                <w:color w:val="FF0000"/>
                <w:sz w:val="22"/>
                <w:szCs w:val="22"/>
              </w:rPr>
              <w:t xml:space="preserve">TEST </w:t>
            </w:r>
          </w:p>
          <w:p w14:paraId="3EC3E3E5" w14:textId="1CC94301" w:rsidR="00D761F9" w:rsidRPr="00D761F9" w:rsidRDefault="00D761F9" w:rsidP="00B57F03">
            <w:pPr>
              <w:contextualSpacing/>
              <w:rPr>
                <w:rFonts w:asciiTheme="majorHAnsi" w:hAnsiTheme="majorHAnsi"/>
                <w:color w:val="FF0000"/>
                <w:sz w:val="22"/>
                <w:szCs w:val="22"/>
              </w:rPr>
            </w:pPr>
            <w:r w:rsidRPr="00D761F9">
              <w:rPr>
                <w:rFonts w:asciiTheme="majorHAnsi" w:hAnsiTheme="majorHAnsi"/>
                <w:color w:val="FF0000"/>
                <w:sz w:val="22"/>
                <w:szCs w:val="22"/>
              </w:rPr>
              <w:t>SECTION 1</w:t>
            </w:r>
          </w:p>
          <w:p w14:paraId="15C8697A" w14:textId="57A923E3" w:rsidR="00D761F9" w:rsidRPr="00D761F9" w:rsidRDefault="00D761F9" w:rsidP="003A7376">
            <w:pPr>
              <w:pStyle w:val="ListParagraph"/>
              <w:numPr>
                <w:ilvl w:val="0"/>
                <w:numId w:val="6"/>
              </w:numPr>
              <w:rPr>
                <w:rFonts w:asciiTheme="majorHAnsi" w:hAnsiTheme="majorHAnsi"/>
                <w:color w:val="FF0000"/>
                <w:sz w:val="22"/>
                <w:szCs w:val="22"/>
              </w:rPr>
            </w:pPr>
            <w:r w:rsidRPr="00D761F9">
              <w:rPr>
                <w:rFonts w:asciiTheme="majorHAnsi" w:hAnsiTheme="majorHAnsi"/>
                <w:color w:val="FF0000"/>
                <w:sz w:val="22"/>
                <w:szCs w:val="22"/>
              </w:rPr>
              <w:t>Define hegemony</w:t>
            </w:r>
            <w:r w:rsidR="00582060">
              <w:rPr>
                <w:rFonts w:asciiTheme="majorHAnsi" w:hAnsiTheme="majorHAnsi"/>
                <w:color w:val="FF0000"/>
                <w:sz w:val="22"/>
                <w:szCs w:val="22"/>
              </w:rPr>
              <w:t>.</w:t>
            </w:r>
          </w:p>
          <w:p w14:paraId="7C0AA2B4" w14:textId="346D104D" w:rsidR="00D761F9" w:rsidRPr="00D761F9" w:rsidRDefault="00D761F9" w:rsidP="003A7376">
            <w:pPr>
              <w:pStyle w:val="ListParagraph"/>
              <w:numPr>
                <w:ilvl w:val="0"/>
                <w:numId w:val="6"/>
              </w:numPr>
              <w:rPr>
                <w:rFonts w:asciiTheme="majorHAnsi" w:hAnsiTheme="majorHAnsi"/>
                <w:color w:val="FF0000"/>
                <w:sz w:val="22"/>
                <w:szCs w:val="22"/>
              </w:rPr>
            </w:pPr>
            <w:r w:rsidRPr="00D761F9">
              <w:rPr>
                <w:rFonts w:asciiTheme="majorHAnsi" w:hAnsiTheme="majorHAnsi"/>
                <w:color w:val="FF0000"/>
                <w:sz w:val="22"/>
                <w:szCs w:val="22"/>
              </w:rPr>
              <w:t>What is mediation?</w:t>
            </w:r>
          </w:p>
          <w:p w14:paraId="38C256FC" w14:textId="2B575595" w:rsidR="00D761F9" w:rsidRPr="00D761F9" w:rsidRDefault="00D761F9" w:rsidP="003A7376">
            <w:pPr>
              <w:pStyle w:val="ListParagraph"/>
              <w:numPr>
                <w:ilvl w:val="0"/>
                <w:numId w:val="6"/>
              </w:numPr>
              <w:rPr>
                <w:rFonts w:asciiTheme="majorHAnsi" w:hAnsiTheme="majorHAnsi"/>
                <w:color w:val="FF0000"/>
                <w:sz w:val="22"/>
                <w:szCs w:val="22"/>
              </w:rPr>
            </w:pPr>
            <w:r w:rsidRPr="00D761F9">
              <w:rPr>
                <w:rFonts w:asciiTheme="majorHAnsi" w:hAnsiTheme="majorHAnsi"/>
                <w:color w:val="FF0000"/>
                <w:sz w:val="22"/>
                <w:szCs w:val="22"/>
              </w:rPr>
              <w:t xml:space="preserve">Who were the </w:t>
            </w:r>
            <w:r>
              <w:rPr>
                <w:rFonts w:asciiTheme="majorHAnsi" w:hAnsiTheme="majorHAnsi"/>
                <w:color w:val="FF0000"/>
                <w:sz w:val="22"/>
                <w:szCs w:val="22"/>
              </w:rPr>
              <w:t xml:space="preserve">two </w:t>
            </w:r>
            <w:r w:rsidRPr="00D761F9">
              <w:rPr>
                <w:rFonts w:asciiTheme="majorHAnsi" w:hAnsiTheme="majorHAnsi"/>
                <w:color w:val="FF0000"/>
                <w:sz w:val="22"/>
                <w:szCs w:val="22"/>
              </w:rPr>
              <w:t xml:space="preserve">theorists who </w:t>
            </w:r>
            <w:r>
              <w:rPr>
                <w:rFonts w:asciiTheme="majorHAnsi" w:hAnsiTheme="majorHAnsi"/>
                <w:color w:val="FF0000"/>
                <w:sz w:val="22"/>
                <w:szCs w:val="22"/>
              </w:rPr>
              <w:t>studied news values in the 1960</w:t>
            </w:r>
            <w:r w:rsidRPr="00D761F9">
              <w:rPr>
                <w:rFonts w:asciiTheme="majorHAnsi" w:hAnsiTheme="majorHAnsi"/>
                <w:color w:val="FF0000"/>
                <w:sz w:val="22"/>
                <w:szCs w:val="22"/>
              </w:rPr>
              <w:t xml:space="preserve">s? </w:t>
            </w:r>
          </w:p>
          <w:p w14:paraId="1137BBD2" w14:textId="6DBA9337" w:rsidR="00D761F9" w:rsidRPr="00D761F9" w:rsidRDefault="00D761F9" w:rsidP="003A7376">
            <w:pPr>
              <w:pStyle w:val="ListParagraph"/>
              <w:numPr>
                <w:ilvl w:val="0"/>
                <w:numId w:val="6"/>
              </w:numPr>
              <w:rPr>
                <w:rFonts w:asciiTheme="majorHAnsi" w:hAnsiTheme="majorHAnsi"/>
                <w:color w:val="FF0000"/>
                <w:sz w:val="22"/>
                <w:szCs w:val="22"/>
              </w:rPr>
            </w:pPr>
            <w:r w:rsidRPr="00D761F9">
              <w:rPr>
                <w:rFonts w:asciiTheme="majorHAnsi" w:hAnsiTheme="majorHAnsi"/>
                <w:color w:val="FF0000"/>
                <w:sz w:val="22"/>
                <w:szCs w:val="22"/>
              </w:rPr>
              <w:t>Give three traditional news values</w:t>
            </w:r>
            <w:r>
              <w:rPr>
                <w:rFonts w:asciiTheme="majorHAnsi" w:hAnsiTheme="majorHAnsi"/>
                <w:color w:val="FF0000"/>
                <w:sz w:val="22"/>
                <w:szCs w:val="22"/>
              </w:rPr>
              <w:t>.</w:t>
            </w:r>
          </w:p>
          <w:p w14:paraId="3F10BD6A" w14:textId="2AE5826E" w:rsidR="00D761F9" w:rsidRPr="00D761F9" w:rsidRDefault="00D761F9" w:rsidP="00B57F03">
            <w:pPr>
              <w:pStyle w:val="ListParagraph"/>
              <w:numPr>
                <w:ilvl w:val="0"/>
                <w:numId w:val="6"/>
              </w:numPr>
              <w:rPr>
                <w:rFonts w:asciiTheme="majorHAnsi" w:hAnsiTheme="majorHAnsi"/>
                <w:color w:val="FF0000"/>
                <w:sz w:val="22"/>
                <w:szCs w:val="22"/>
              </w:rPr>
            </w:pPr>
            <w:r w:rsidRPr="00D761F9">
              <w:rPr>
                <w:rFonts w:asciiTheme="majorHAnsi" w:hAnsiTheme="majorHAnsi"/>
                <w:color w:val="FF0000"/>
                <w:sz w:val="22"/>
                <w:szCs w:val="22"/>
              </w:rPr>
              <w:t xml:space="preserve">Give the title of Herman and Chomsky’s 1988 </w:t>
            </w:r>
            <w:proofErr w:type="gramStart"/>
            <w:r w:rsidRPr="00D761F9">
              <w:rPr>
                <w:rFonts w:asciiTheme="majorHAnsi" w:hAnsiTheme="majorHAnsi"/>
                <w:color w:val="FF0000"/>
                <w:sz w:val="22"/>
                <w:szCs w:val="22"/>
              </w:rPr>
              <w:t>book which</w:t>
            </w:r>
            <w:proofErr w:type="gramEnd"/>
            <w:r w:rsidRPr="00D761F9">
              <w:rPr>
                <w:rFonts w:asciiTheme="majorHAnsi" w:hAnsiTheme="majorHAnsi"/>
                <w:color w:val="FF0000"/>
                <w:sz w:val="22"/>
                <w:szCs w:val="22"/>
              </w:rPr>
              <w:t xml:space="preserve"> talked about how news is shaped by the need to protect certain interest-groups in a capitalist society.</w:t>
            </w:r>
          </w:p>
          <w:p w14:paraId="41C96DB5" w14:textId="457CE436" w:rsidR="00D761F9" w:rsidRPr="00D761F9" w:rsidRDefault="00D761F9" w:rsidP="00B57F03">
            <w:pPr>
              <w:pStyle w:val="ListParagraph"/>
              <w:numPr>
                <w:ilvl w:val="0"/>
                <w:numId w:val="6"/>
              </w:numPr>
              <w:rPr>
                <w:rFonts w:asciiTheme="majorHAnsi" w:hAnsiTheme="majorHAnsi"/>
                <w:color w:val="FF0000"/>
                <w:sz w:val="22"/>
                <w:szCs w:val="22"/>
              </w:rPr>
            </w:pPr>
            <w:r w:rsidRPr="00D761F9">
              <w:rPr>
                <w:rFonts w:asciiTheme="majorHAnsi" w:hAnsiTheme="majorHAnsi"/>
                <w:color w:val="FF0000"/>
                <w:sz w:val="22"/>
                <w:szCs w:val="22"/>
              </w:rPr>
              <w:t>Give three of Chomsky’s news filters.</w:t>
            </w:r>
          </w:p>
          <w:p w14:paraId="634BBE56" w14:textId="08F9D07D" w:rsidR="00D761F9" w:rsidRPr="00D761F9" w:rsidRDefault="00D761F9" w:rsidP="00B57F03">
            <w:pPr>
              <w:pStyle w:val="ListParagraph"/>
              <w:numPr>
                <w:ilvl w:val="0"/>
                <w:numId w:val="6"/>
              </w:numPr>
              <w:rPr>
                <w:rFonts w:asciiTheme="majorHAnsi" w:hAnsiTheme="majorHAnsi"/>
                <w:color w:val="FF0000"/>
                <w:sz w:val="22"/>
                <w:szCs w:val="22"/>
              </w:rPr>
            </w:pPr>
            <w:r w:rsidRPr="00D761F9">
              <w:rPr>
                <w:rFonts w:asciiTheme="majorHAnsi" w:hAnsiTheme="majorHAnsi"/>
                <w:color w:val="FF0000"/>
                <w:sz w:val="22"/>
                <w:szCs w:val="22"/>
              </w:rPr>
              <w:t>What do we call the view that everything is influenced</w:t>
            </w:r>
            <w:r w:rsidR="00582060">
              <w:rPr>
                <w:rFonts w:asciiTheme="majorHAnsi" w:hAnsiTheme="majorHAnsi"/>
                <w:color w:val="FF0000"/>
                <w:sz w:val="22"/>
                <w:szCs w:val="22"/>
              </w:rPr>
              <w:t xml:space="preserve"> by financial greed and the drive for profit?</w:t>
            </w:r>
          </w:p>
          <w:p w14:paraId="02ED9E26" w14:textId="61B8F863" w:rsidR="00D761F9" w:rsidRPr="00D761F9" w:rsidRDefault="00D761F9" w:rsidP="00B57F03">
            <w:pPr>
              <w:pStyle w:val="ListParagraph"/>
              <w:numPr>
                <w:ilvl w:val="0"/>
                <w:numId w:val="6"/>
              </w:numPr>
              <w:rPr>
                <w:rFonts w:asciiTheme="majorHAnsi" w:hAnsiTheme="majorHAnsi"/>
                <w:color w:val="FF0000"/>
                <w:sz w:val="22"/>
                <w:szCs w:val="22"/>
              </w:rPr>
            </w:pPr>
            <w:r w:rsidRPr="00D761F9">
              <w:rPr>
                <w:rFonts w:asciiTheme="majorHAnsi" w:hAnsiTheme="majorHAnsi"/>
                <w:color w:val="FF0000"/>
                <w:sz w:val="22"/>
                <w:szCs w:val="22"/>
              </w:rPr>
              <w:t>Define ‘false consciousness’</w:t>
            </w:r>
          </w:p>
          <w:p w14:paraId="101DD213" w14:textId="72BFF358" w:rsidR="00D761F9" w:rsidRPr="00D761F9" w:rsidRDefault="00D761F9" w:rsidP="00B57F03">
            <w:pPr>
              <w:pStyle w:val="ListParagraph"/>
              <w:numPr>
                <w:ilvl w:val="0"/>
                <w:numId w:val="6"/>
              </w:numPr>
              <w:rPr>
                <w:rFonts w:asciiTheme="majorHAnsi" w:hAnsiTheme="majorHAnsi"/>
                <w:color w:val="FF0000"/>
                <w:sz w:val="22"/>
                <w:szCs w:val="22"/>
              </w:rPr>
            </w:pPr>
            <w:r w:rsidRPr="00D761F9">
              <w:rPr>
                <w:rFonts w:asciiTheme="majorHAnsi" w:hAnsiTheme="majorHAnsi"/>
                <w:color w:val="FF0000"/>
                <w:sz w:val="22"/>
                <w:szCs w:val="22"/>
              </w:rPr>
              <w:t>What do we call the process where traditional media owners and editors decide what can and cannot be published?</w:t>
            </w:r>
          </w:p>
          <w:p w14:paraId="4533C086" w14:textId="71C290F1" w:rsidR="00D761F9" w:rsidRPr="00D761F9" w:rsidRDefault="00D761F9" w:rsidP="00B57F03">
            <w:pPr>
              <w:pStyle w:val="ListParagraph"/>
              <w:numPr>
                <w:ilvl w:val="0"/>
                <w:numId w:val="6"/>
              </w:numPr>
              <w:rPr>
                <w:rFonts w:asciiTheme="majorHAnsi" w:hAnsiTheme="majorHAnsi"/>
                <w:color w:val="FF0000"/>
                <w:sz w:val="22"/>
                <w:szCs w:val="22"/>
              </w:rPr>
            </w:pPr>
            <w:r w:rsidRPr="00D761F9">
              <w:rPr>
                <w:rFonts w:asciiTheme="majorHAnsi" w:hAnsiTheme="majorHAnsi"/>
                <w:color w:val="FF0000"/>
                <w:sz w:val="22"/>
                <w:szCs w:val="22"/>
              </w:rPr>
              <w:t>According to Two Step Flow theory, who are the prominent people in</w:t>
            </w:r>
            <w:r w:rsidR="00582060">
              <w:rPr>
                <w:rFonts w:asciiTheme="majorHAnsi" w:hAnsiTheme="majorHAnsi"/>
                <w:color w:val="FF0000"/>
                <w:sz w:val="22"/>
                <w:szCs w:val="22"/>
              </w:rPr>
              <w:t xml:space="preserve"> society who are influenced by m</w:t>
            </w:r>
            <w:r w:rsidRPr="00D761F9">
              <w:rPr>
                <w:rFonts w:asciiTheme="majorHAnsi" w:hAnsiTheme="majorHAnsi"/>
                <w:color w:val="FF0000"/>
                <w:sz w:val="22"/>
                <w:szCs w:val="22"/>
              </w:rPr>
              <w:t>edia?</w:t>
            </w:r>
          </w:p>
          <w:p w14:paraId="4F4499AD" w14:textId="1ADA7D4D" w:rsidR="00D761F9" w:rsidRPr="00D761F9" w:rsidRDefault="00D761F9" w:rsidP="00B57F03">
            <w:pPr>
              <w:pStyle w:val="ListParagraph"/>
              <w:numPr>
                <w:ilvl w:val="0"/>
                <w:numId w:val="6"/>
              </w:numPr>
              <w:rPr>
                <w:rFonts w:asciiTheme="majorHAnsi" w:hAnsiTheme="majorHAnsi"/>
                <w:color w:val="FF0000"/>
                <w:sz w:val="22"/>
                <w:szCs w:val="22"/>
              </w:rPr>
            </w:pPr>
            <w:r w:rsidRPr="00D761F9">
              <w:rPr>
                <w:rFonts w:asciiTheme="majorHAnsi" w:hAnsiTheme="majorHAnsi"/>
                <w:color w:val="FF0000"/>
                <w:sz w:val="22"/>
                <w:szCs w:val="22"/>
              </w:rPr>
              <w:t xml:space="preserve">Digital media is generally less hegemonic than traditional media. It can be considered to be </w:t>
            </w:r>
            <w:proofErr w:type="gramStart"/>
            <w:r w:rsidRPr="00D761F9">
              <w:rPr>
                <w:rFonts w:asciiTheme="majorHAnsi" w:hAnsiTheme="majorHAnsi"/>
                <w:color w:val="FF0000"/>
                <w:sz w:val="22"/>
                <w:szCs w:val="22"/>
              </w:rPr>
              <w:t>more ……..</w:t>
            </w:r>
            <w:proofErr w:type="gramEnd"/>
          </w:p>
          <w:p w14:paraId="4B05C4A5" w14:textId="3755C755" w:rsidR="00D761F9" w:rsidRPr="00D761F9" w:rsidRDefault="00D761F9" w:rsidP="00B57F03">
            <w:pPr>
              <w:pStyle w:val="ListParagraph"/>
              <w:numPr>
                <w:ilvl w:val="0"/>
                <w:numId w:val="6"/>
              </w:numPr>
              <w:rPr>
                <w:rFonts w:asciiTheme="majorHAnsi" w:hAnsiTheme="majorHAnsi"/>
                <w:color w:val="FF0000"/>
                <w:sz w:val="22"/>
                <w:szCs w:val="22"/>
              </w:rPr>
            </w:pPr>
            <w:r w:rsidRPr="00D761F9">
              <w:rPr>
                <w:rFonts w:asciiTheme="majorHAnsi" w:hAnsiTheme="majorHAnsi"/>
                <w:color w:val="FF0000"/>
                <w:sz w:val="22"/>
                <w:szCs w:val="22"/>
              </w:rPr>
              <w:t>What is the name of the inquiry that led to greater restrictions on press intrusion into the private lives of individuals?</w:t>
            </w:r>
          </w:p>
          <w:p w14:paraId="70CCD61A" w14:textId="7D3E958F" w:rsidR="00D761F9" w:rsidRPr="00D761F9" w:rsidRDefault="00D761F9" w:rsidP="00B57F03">
            <w:pPr>
              <w:pStyle w:val="ListParagraph"/>
              <w:numPr>
                <w:ilvl w:val="0"/>
                <w:numId w:val="6"/>
              </w:numPr>
              <w:rPr>
                <w:rFonts w:asciiTheme="majorHAnsi" w:hAnsiTheme="majorHAnsi"/>
                <w:color w:val="FF0000"/>
                <w:sz w:val="22"/>
                <w:szCs w:val="22"/>
              </w:rPr>
            </w:pPr>
            <w:r w:rsidRPr="00D761F9">
              <w:rPr>
                <w:rFonts w:asciiTheme="majorHAnsi" w:hAnsiTheme="majorHAnsi"/>
                <w:color w:val="FF0000"/>
                <w:sz w:val="22"/>
                <w:szCs w:val="22"/>
              </w:rPr>
              <w:t>Which newspaper closed in 2011? Who owned it?</w:t>
            </w:r>
          </w:p>
          <w:p w14:paraId="5CF28643" w14:textId="77777777" w:rsidR="00D761F9" w:rsidRPr="00D761F9" w:rsidRDefault="00D761F9" w:rsidP="00C07BA1">
            <w:pPr>
              <w:pStyle w:val="ListParagraph"/>
              <w:rPr>
                <w:rFonts w:asciiTheme="majorHAnsi" w:hAnsiTheme="majorHAnsi"/>
                <w:color w:val="FF0000"/>
                <w:sz w:val="22"/>
                <w:szCs w:val="22"/>
              </w:rPr>
            </w:pPr>
          </w:p>
          <w:p w14:paraId="7F8443F1" w14:textId="77BE5C94" w:rsidR="00D761F9" w:rsidRPr="00D761F9" w:rsidRDefault="00D761F9" w:rsidP="00C07BA1">
            <w:pPr>
              <w:rPr>
                <w:rFonts w:asciiTheme="majorHAnsi" w:hAnsiTheme="majorHAnsi"/>
                <w:color w:val="FF0000"/>
                <w:sz w:val="22"/>
                <w:szCs w:val="22"/>
              </w:rPr>
            </w:pPr>
            <w:r w:rsidRPr="00D761F9">
              <w:rPr>
                <w:rFonts w:asciiTheme="majorHAnsi" w:hAnsiTheme="majorHAnsi"/>
                <w:color w:val="FF0000"/>
                <w:sz w:val="22"/>
                <w:szCs w:val="22"/>
              </w:rPr>
              <w:t>SECTION 2</w:t>
            </w:r>
          </w:p>
          <w:p w14:paraId="5F1592C7" w14:textId="4A19881F" w:rsidR="00D761F9" w:rsidRPr="00D761F9" w:rsidRDefault="00D761F9" w:rsidP="00C07BA1">
            <w:pPr>
              <w:pStyle w:val="ListParagraph"/>
              <w:numPr>
                <w:ilvl w:val="0"/>
                <w:numId w:val="6"/>
              </w:numPr>
              <w:rPr>
                <w:rFonts w:asciiTheme="majorHAnsi" w:hAnsiTheme="majorHAnsi"/>
                <w:color w:val="FF0000"/>
                <w:sz w:val="22"/>
                <w:szCs w:val="22"/>
              </w:rPr>
            </w:pPr>
            <w:r w:rsidRPr="00D761F9">
              <w:rPr>
                <w:rFonts w:asciiTheme="majorHAnsi" w:hAnsiTheme="majorHAnsi"/>
                <w:color w:val="FF0000"/>
                <w:sz w:val="22"/>
                <w:szCs w:val="22"/>
              </w:rPr>
              <w:t>Who originated the idea of Moral Panics?</w:t>
            </w:r>
          </w:p>
          <w:p w14:paraId="59ACBF59" w14:textId="53C89EB4" w:rsidR="00D761F9" w:rsidRPr="00D761F9" w:rsidRDefault="00D761F9" w:rsidP="00C07BA1">
            <w:pPr>
              <w:pStyle w:val="ListParagraph"/>
              <w:numPr>
                <w:ilvl w:val="0"/>
                <w:numId w:val="6"/>
              </w:numPr>
              <w:rPr>
                <w:rFonts w:asciiTheme="majorHAnsi" w:hAnsiTheme="majorHAnsi"/>
                <w:color w:val="FF0000"/>
                <w:sz w:val="22"/>
                <w:szCs w:val="22"/>
              </w:rPr>
            </w:pPr>
            <w:r w:rsidRPr="00D761F9">
              <w:rPr>
                <w:rFonts w:asciiTheme="majorHAnsi" w:hAnsiTheme="majorHAnsi"/>
                <w:color w:val="FF0000"/>
                <w:sz w:val="22"/>
                <w:szCs w:val="22"/>
              </w:rPr>
              <w:t>What is the term for finding someone to blame?</w:t>
            </w:r>
            <w:r w:rsidR="00606592">
              <w:rPr>
                <w:rFonts w:asciiTheme="majorHAnsi" w:hAnsiTheme="majorHAnsi"/>
                <w:color w:val="FF0000"/>
                <w:sz w:val="22"/>
                <w:szCs w:val="22"/>
              </w:rPr>
              <w:t xml:space="preserve"> Give</w:t>
            </w:r>
            <w:r w:rsidRPr="00D761F9">
              <w:rPr>
                <w:rFonts w:asciiTheme="majorHAnsi" w:hAnsiTheme="majorHAnsi"/>
                <w:color w:val="FF0000"/>
                <w:sz w:val="22"/>
                <w:szCs w:val="22"/>
              </w:rPr>
              <w:t xml:space="preserve"> the term used in the </w:t>
            </w:r>
            <w:r w:rsidR="00606592">
              <w:rPr>
                <w:rFonts w:asciiTheme="majorHAnsi" w:hAnsiTheme="majorHAnsi"/>
                <w:color w:val="FF0000"/>
                <w:sz w:val="22"/>
                <w:szCs w:val="22"/>
              </w:rPr>
              <w:t xml:space="preserve">‘Moral Panics’ </w:t>
            </w:r>
            <w:r w:rsidR="00582060">
              <w:rPr>
                <w:rFonts w:asciiTheme="majorHAnsi" w:hAnsiTheme="majorHAnsi"/>
                <w:color w:val="FF0000"/>
                <w:sz w:val="22"/>
                <w:szCs w:val="22"/>
              </w:rPr>
              <w:t>book title.</w:t>
            </w:r>
          </w:p>
          <w:p w14:paraId="2155CD8F" w14:textId="13BA227B" w:rsidR="00D761F9" w:rsidRPr="00D761F9" w:rsidRDefault="00D761F9" w:rsidP="00C07BA1">
            <w:pPr>
              <w:pStyle w:val="ListParagraph"/>
              <w:numPr>
                <w:ilvl w:val="0"/>
                <w:numId w:val="6"/>
              </w:numPr>
              <w:rPr>
                <w:rFonts w:asciiTheme="majorHAnsi" w:hAnsiTheme="majorHAnsi"/>
                <w:color w:val="FF0000"/>
                <w:sz w:val="22"/>
                <w:szCs w:val="22"/>
              </w:rPr>
            </w:pPr>
            <w:r w:rsidRPr="00D761F9">
              <w:rPr>
                <w:rFonts w:asciiTheme="majorHAnsi" w:hAnsiTheme="majorHAnsi"/>
                <w:color w:val="FF0000"/>
                <w:sz w:val="22"/>
                <w:szCs w:val="22"/>
              </w:rPr>
              <w:t>What is the status quo? Who does it benefit the most?</w:t>
            </w:r>
          </w:p>
          <w:p w14:paraId="39DE382F" w14:textId="7EC9FBF4" w:rsidR="00D761F9" w:rsidRPr="00D761F9" w:rsidRDefault="00D761F9" w:rsidP="00C07BA1">
            <w:pPr>
              <w:pStyle w:val="ListParagraph"/>
              <w:rPr>
                <w:rFonts w:asciiTheme="majorHAnsi" w:hAnsiTheme="majorHAnsi"/>
                <w:color w:val="FF0000"/>
                <w:sz w:val="22"/>
                <w:szCs w:val="22"/>
              </w:rPr>
            </w:pPr>
          </w:p>
          <w:p w14:paraId="2AB9E3F4" w14:textId="70E4E699" w:rsidR="00D761F9" w:rsidRPr="00D761F9" w:rsidRDefault="00D761F9" w:rsidP="00C07BA1">
            <w:pPr>
              <w:rPr>
                <w:rFonts w:asciiTheme="majorHAnsi" w:hAnsiTheme="majorHAnsi"/>
                <w:color w:val="FF0000"/>
                <w:sz w:val="22"/>
                <w:szCs w:val="22"/>
              </w:rPr>
            </w:pPr>
            <w:r w:rsidRPr="00D761F9">
              <w:rPr>
                <w:rFonts w:asciiTheme="majorHAnsi" w:hAnsiTheme="majorHAnsi"/>
                <w:color w:val="FF0000"/>
                <w:sz w:val="22"/>
                <w:szCs w:val="22"/>
              </w:rPr>
              <w:t>SECTION 3</w:t>
            </w:r>
          </w:p>
          <w:p w14:paraId="1D1E40AA" w14:textId="2E79E034" w:rsidR="00D761F9" w:rsidRPr="00D761F9" w:rsidRDefault="00D761F9" w:rsidP="000A1890">
            <w:pPr>
              <w:pStyle w:val="ListParagraph"/>
              <w:numPr>
                <w:ilvl w:val="0"/>
                <w:numId w:val="6"/>
              </w:numPr>
              <w:rPr>
                <w:rFonts w:asciiTheme="majorHAnsi" w:hAnsiTheme="majorHAnsi"/>
                <w:color w:val="FF0000"/>
                <w:sz w:val="22"/>
                <w:szCs w:val="22"/>
              </w:rPr>
            </w:pPr>
            <w:r w:rsidRPr="00D761F9">
              <w:rPr>
                <w:rFonts w:asciiTheme="majorHAnsi" w:hAnsiTheme="majorHAnsi"/>
                <w:color w:val="FF0000"/>
                <w:sz w:val="22"/>
                <w:szCs w:val="22"/>
              </w:rPr>
              <w:t xml:space="preserve">For Gramsci, hegemony is achieved not by force but by gaining </w:t>
            </w:r>
            <w:proofErr w:type="gramStart"/>
            <w:r w:rsidRPr="00D761F9">
              <w:rPr>
                <w:rFonts w:asciiTheme="majorHAnsi" w:hAnsiTheme="majorHAnsi"/>
                <w:color w:val="FF0000"/>
                <w:sz w:val="22"/>
                <w:szCs w:val="22"/>
              </w:rPr>
              <w:t>the ………..</w:t>
            </w:r>
            <w:proofErr w:type="gramEnd"/>
            <w:r w:rsidRPr="00D761F9">
              <w:rPr>
                <w:rFonts w:asciiTheme="majorHAnsi" w:hAnsiTheme="majorHAnsi"/>
                <w:color w:val="FF0000"/>
                <w:sz w:val="22"/>
                <w:szCs w:val="22"/>
              </w:rPr>
              <w:t xml:space="preserve"> </w:t>
            </w:r>
            <w:proofErr w:type="gramStart"/>
            <w:r w:rsidRPr="00D761F9">
              <w:rPr>
                <w:rFonts w:asciiTheme="majorHAnsi" w:hAnsiTheme="majorHAnsi"/>
                <w:color w:val="FF0000"/>
                <w:sz w:val="22"/>
                <w:szCs w:val="22"/>
              </w:rPr>
              <w:t>of</w:t>
            </w:r>
            <w:proofErr w:type="gramEnd"/>
            <w:r w:rsidRPr="00D761F9">
              <w:rPr>
                <w:rFonts w:asciiTheme="majorHAnsi" w:hAnsiTheme="majorHAnsi"/>
                <w:color w:val="FF0000"/>
                <w:sz w:val="22"/>
                <w:szCs w:val="22"/>
              </w:rPr>
              <w:t xml:space="preserve"> the masses.</w:t>
            </w:r>
          </w:p>
          <w:p w14:paraId="093D1406" w14:textId="5315D054" w:rsidR="00D761F9" w:rsidRPr="00D761F9" w:rsidRDefault="00D761F9" w:rsidP="006B2915">
            <w:pPr>
              <w:pStyle w:val="ListParagraph"/>
              <w:numPr>
                <w:ilvl w:val="0"/>
                <w:numId w:val="6"/>
              </w:numPr>
              <w:rPr>
                <w:rFonts w:asciiTheme="majorHAnsi" w:hAnsiTheme="majorHAnsi"/>
                <w:color w:val="FF0000"/>
                <w:sz w:val="22"/>
                <w:szCs w:val="22"/>
              </w:rPr>
            </w:pPr>
            <w:r w:rsidRPr="00D761F9">
              <w:rPr>
                <w:rFonts w:asciiTheme="majorHAnsi" w:hAnsiTheme="majorHAnsi"/>
                <w:color w:val="FF0000"/>
                <w:sz w:val="22"/>
                <w:szCs w:val="22"/>
              </w:rPr>
              <w:t>Give an example of how Gramsci’s views could apply to popular media.</w:t>
            </w:r>
          </w:p>
          <w:p w14:paraId="4FBAFA01" w14:textId="3C34C0CB" w:rsidR="00D761F9" w:rsidRPr="00D761F9" w:rsidRDefault="00D761F9" w:rsidP="006B2915">
            <w:pPr>
              <w:pStyle w:val="ListParagraph"/>
              <w:numPr>
                <w:ilvl w:val="0"/>
                <w:numId w:val="6"/>
              </w:numPr>
              <w:rPr>
                <w:rFonts w:asciiTheme="majorHAnsi" w:hAnsiTheme="majorHAnsi"/>
                <w:color w:val="FF0000"/>
                <w:sz w:val="22"/>
                <w:szCs w:val="22"/>
              </w:rPr>
            </w:pPr>
            <w:r w:rsidRPr="00D761F9">
              <w:rPr>
                <w:rFonts w:asciiTheme="majorHAnsi" w:hAnsiTheme="majorHAnsi"/>
                <w:color w:val="FF0000"/>
                <w:sz w:val="22"/>
                <w:szCs w:val="22"/>
              </w:rPr>
              <w:t xml:space="preserve">The flaw with the Hypodermic Needle and Cultivation Theories is that they imply that </w:t>
            </w:r>
            <w:proofErr w:type="gramStart"/>
            <w:r w:rsidRPr="00D761F9">
              <w:rPr>
                <w:rFonts w:asciiTheme="majorHAnsi" w:hAnsiTheme="majorHAnsi"/>
                <w:color w:val="FF0000"/>
                <w:sz w:val="22"/>
                <w:szCs w:val="22"/>
              </w:rPr>
              <w:t>audiences ….</w:t>
            </w:r>
            <w:proofErr w:type="gramEnd"/>
          </w:p>
          <w:p w14:paraId="36DE2DAD" w14:textId="77777777" w:rsidR="00D761F9" w:rsidRPr="00D761F9" w:rsidRDefault="00D761F9" w:rsidP="006B2915">
            <w:pPr>
              <w:pStyle w:val="ListParagraph"/>
              <w:rPr>
                <w:rFonts w:asciiTheme="majorHAnsi" w:hAnsiTheme="majorHAnsi"/>
                <w:color w:val="FF0000"/>
                <w:sz w:val="22"/>
                <w:szCs w:val="22"/>
              </w:rPr>
            </w:pPr>
          </w:p>
          <w:p w14:paraId="4ED4FD58" w14:textId="5C07EB63" w:rsidR="00D761F9" w:rsidRPr="00D761F9" w:rsidRDefault="00D761F9" w:rsidP="006B2915">
            <w:pPr>
              <w:rPr>
                <w:rFonts w:asciiTheme="majorHAnsi" w:hAnsiTheme="majorHAnsi"/>
                <w:color w:val="FF0000"/>
                <w:sz w:val="22"/>
                <w:szCs w:val="22"/>
              </w:rPr>
            </w:pPr>
            <w:r w:rsidRPr="00D761F9">
              <w:rPr>
                <w:rFonts w:asciiTheme="majorHAnsi" w:hAnsiTheme="majorHAnsi"/>
                <w:color w:val="FF0000"/>
                <w:sz w:val="22"/>
                <w:szCs w:val="22"/>
              </w:rPr>
              <w:t xml:space="preserve">SECTION 4 </w:t>
            </w:r>
          </w:p>
          <w:p w14:paraId="61F51A26" w14:textId="6AE4479E" w:rsidR="00D761F9" w:rsidRPr="00D761F9" w:rsidRDefault="00D761F9" w:rsidP="006B2915">
            <w:pPr>
              <w:pStyle w:val="ListParagraph"/>
              <w:numPr>
                <w:ilvl w:val="0"/>
                <w:numId w:val="6"/>
              </w:numPr>
              <w:rPr>
                <w:rFonts w:asciiTheme="majorHAnsi" w:hAnsiTheme="majorHAnsi"/>
                <w:color w:val="FF0000"/>
                <w:sz w:val="22"/>
                <w:szCs w:val="22"/>
              </w:rPr>
            </w:pPr>
            <w:r w:rsidRPr="00D761F9">
              <w:rPr>
                <w:rFonts w:asciiTheme="majorHAnsi" w:hAnsiTheme="majorHAnsi"/>
                <w:color w:val="FF0000"/>
                <w:sz w:val="22"/>
                <w:szCs w:val="22"/>
              </w:rPr>
              <w:t xml:space="preserve">The Frankfurt school viewed mass media as an industry </w:t>
            </w:r>
            <w:r w:rsidR="00606592">
              <w:rPr>
                <w:rFonts w:asciiTheme="majorHAnsi" w:hAnsiTheme="majorHAnsi"/>
                <w:color w:val="FF0000"/>
                <w:sz w:val="22"/>
                <w:szCs w:val="22"/>
              </w:rPr>
              <w:t xml:space="preserve">that affected </w:t>
            </w:r>
            <w:r w:rsidRPr="00D761F9">
              <w:rPr>
                <w:rFonts w:asciiTheme="majorHAnsi" w:hAnsiTheme="majorHAnsi"/>
                <w:color w:val="FF0000"/>
                <w:sz w:val="22"/>
                <w:szCs w:val="22"/>
              </w:rPr>
              <w:t>audiences</w:t>
            </w:r>
            <w:r w:rsidR="00606592">
              <w:rPr>
                <w:rFonts w:asciiTheme="majorHAnsi" w:hAnsiTheme="majorHAnsi"/>
                <w:color w:val="FF0000"/>
                <w:sz w:val="22"/>
                <w:szCs w:val="22"/>
              </w:rPr>
              <w:t xml:space="preserve"> in what ways</w:t>
            </w:r>
            <w:r w:rsidRPr="00D761F9">
              <w:rPr>
                <w:rFonts w:asciiTheme="majorHAnsi" w:hAnsiTheme="majorHAnsi"/>
                <w:color w:val="FF0000"/>
                <w:sz w:val="22"/>
                <w:szCs w:val="22"/>
              </w:rPr>
              <w:t xml:space="preserve">? </w:t>
            </w:r>
          </w:p>
          <w:p w14:paraId="7D86C878" w14:textId="4173353F" w:rsidR="00D761F9" w:rsidRPr="00D761F9" w:rsidRDefault="00D761F9" w:rsidP="006B2915">
            <w:pPr>
              <w:ind w:left="360"/>
              <w:rPr>
                <w:rFonts w:asciiTheme="majorHAnsi" w:hAnsiTheme="majorHAnsi"/>
                <w:color w:val="FF0000"/>
                <w:sz w:val="22"/>
                <w:szCs w:val="22"/>
              </w:rPr>
            </w:pPr>
          </w:p>
          <w:p w14:paraId="1507C5CC" w14:textId="76B02330" w:rsidR="00D761F9" w:rsidRPr="00AC72ED" w:rsidRDefault="00D761F9" w:rsidP="006B2915">
            <w:pPr>
              <w:rPr>
                <w:rFonts w:asciiTheme="majorHAnsi" w:hAnsiTheme="majorHAnsi"/>
                <w:color w:val="FF0000"/>
                <w:sz w:val="20"/>
                <w:szCs w:val="20"/>
              </w:rPr>
            </w:pPr>
            <w:r w:rsidRPr="00AC72ED">
              <w:rPr>
                <w:rFonts w:asciiTheme="majorHAnsi" w:hAnsiTheme="majorHAnsi"/>
                <w:color w:val="FF0000"/>
                <w:sz w:val="20"/>
                <w:szCs w:val="20"/>
              </w:rPr>
              <w:t>SECTION 5</w:t>
            </w:r>
          </w:p>
          <w:p w14:paraId="2E1F779A" w14:textId="7339423D" w:rsidR="00D761F9" w:rsidRPr="00AC72ED" w:rsidRDefault="00D761F9" w:rsidP="006B2915">
            <w:pPr>
              <w:pStyle w:val="ListParagraph"/>
              <w:numPr>
                <w:ilvl w:val="0"/>
                <w:numId w:val="6"/>
              </w:numPr>
              <w:rPr>
                <w:rFonts w:asciiTheme="majorHAnsi" w:hAnsiTheme="majorHAnsi"/>
                <w:color w:val="FF0000"/>
                <w:sz w:val="20"/>
                <w:szCs w:val="20"/>
              </w:rPr>
            </w:pPr>
            <w:r w:rsidRPr="00AC72ED">
              <w:rPr>
                <w:rFonts w:asciiTheme="majorHAnsi" w:hAnsiTheme="majorHAnsi"/>
                <w:color w:val="FF0000"/>
                <w:sz w:val="20"/>
                <w:szCs w:val="20"/>
              </w:rPr>
              <w:t>Give the name of the theory outlined by Richard Dyer.</w:t>
            </w:r>
          </w:p>
          <w:p w14:paraId="083C111C" w14:textId="68285874" w:rsidR="00D761F9" w:rsidRPr="00AC72ED" w:rsidRDefault="00D761F9" w:rsidP="006B2915">
            <w:pPr>
              <w:pStyle w:val="ListParagraph"/>
              <w:numPr>
                <w:ilvl w:val="0"/>
                <w:numId w:val="6"/>
              </w:numPr>
              <w:rPr>
                <w:rFonts w:asciiTheme="majorHAnsi" w:hAnsiTheme="majorHAnsi"/>
                <w:color w:val="FF0000"/>
                <w:sz w:val="20"/>
                <w:szCs w:val="20"/>
              </w:rPr>
            </w:pPr>
            <w:r w:rsidRPr="00AC72ED">
              <w:rPr>
                <w:rFonts w:asciiTheme="majorHAnsi" w:hAnsiTheme="majorHAnsi"/>
                <w:color w:val="FF0000"/>
                <w:sz w:val="20"/>
                <w:szCs w:val="20"/>
              </w:rPr>
              <w:t xml:space="preserve">Give 3 examples of Dyer’s theory, following the pattern: </w:t>
            </w:r>
            <w:r w:rsidR="00582060" w:rsidRPr="00AC72ED">
              <w:rPr>
                <w:rFonts w:asciiTheme="majorHAnsi" w:hAnsiTheme="majorHAnsi"/>
                <w:color w:val="FF0000"/>
                <w:sz w:val="20"/>
                <w:szCs w:val="20"/>
              </w:rPr>
              <w:t>“</w:t>
            </w:r>
            <w:r w:rsidRPr="00AC72ED">
              <w:rPr>
                <w:rFonts w:asciiTheme="majorHAnsi" w:hAnsiTheme="majorHAnsi"/>
                <w:color w:val="FF0000"/>
                <w:sz w:val="20"/>
                <w:szCs w:val="20"/>
              </w:rPr>
              <w:t>x is replaced by y</w:t>
            </w:r>
            <w:r w:rsidR="00582060" w:rsidRPr="00AC72ED">
              <w:rPr>
                <w:rFonts w:asciiTheme="majorHAnsi" w:hAnsiTheme="majorHAnsi"/>
                <w:color w:val="FF0000"/>
                <w:sz w:val="20"/>
                <w:szCs w:val="20"/>
              </w:rPr>
              <w:t>”</w:t>
            </w:r>
          </w:p>
          <w:p w14:paraId="65974F63" w14:textId="77777777" w:rsidR="00D761F9" w:rsidRPr="00AC72ED" w:rsidRDefault="00D761F9" w:rsidP="006B2915">
            <w:pPr>
              <w:pStyle w:val="ListParagraph"/>
              <w:rPr>
                <w:rFonts w:asciiTheme="majorHAnsi" w:hAnsiTheme="majorHAnsi"/>
                <w:color w:val="FF0000"/>
                <w:sz w:val="20"/>
                <w:szCs w:val="20"/>
              </w:rPr>
            </w:pPr>
          </w:p>
          <w:p w14:paraId="6C1525CD" w14:textId="4B85C304" w:rsidR="00D761F9" w:rsidRPr="00AC72ED" w:rsidRDefault="00D761F9" w:rsidP="006B2915">
            <w:pPr>
              <w:rPr>
                <w:rFonts w:asciiTheme="majorHAnsi" w:hAnsiTheme="majorHAnsi"/>
                <w:color w:val="FF0000"/>
                <w:sz w:val="20"/>
                <w:szCs w:val="20"/>
              </w:rPr>
            </w:pPr>
            <w:r w:rsidRPr="00AC72ED">
              <w:rPr>
                <w:rFonts w:asciiTheme="majorHAnsi" w:hAnsiTheme="majorHAnsi"/>
                <w:color w:val="FF0000"/>
                <w:sz w:val="20"/>
                <w:szCs w:val="20"/>
              </w:rPr>
              <w:t>SECTION 6</w:t>
            </w:r>
          </w:p>
          <w:p w14:paraId="3867DFD7" w14:textId="666087F4" w:rsidR="00D761F9" w:rsidRPr="00AC72ED" w:rsidRDefault="00D761F9" w:rsidP="00422957">
            <w:pPr>
              <w:pStyle w:val="ListParagraph"/>
              <w:numPr>
                <w:ilvl w:val="0"/>
                <w:numId w:val="6"/>
              </w:numPr>
              <w:rPr>
                <w:rFonts w:asciiTheme="majorHAnsi" w:hAnsiTheme="majorHAnsi"/>
                <w:color w:val="FF0000"/>
                <w:sz w:val="20"/>
                <w:szCs w:val="20"/>
              </w:rPr>
            </w:pPr>
            <w:r w:rsidRPr="00AC72ED">
              <w:rPr>
                <w:rFonts w:asciiTheme="majorHAnsi" w:hAnsiTheme="majorHAnsi"/>
                <w:color w:val="FF0000"/>
                <w:sz w:val="20"/>
                <w:szCs w:val="20"/>
              </w:rPr>
              <w:t xml:space="preserve">According to George </w:t>
            </w:r>
            <w:proofErr w:type="spellStart"/>
            <w:r w:rsidRPr="00AC72ED">
              <w:rPr>
                <w:rFonts w:asciiTheme="majorHAnsi" w:hAnsiTheme="majorHAnsi"/>
                <w:color w:val="FF0000"/>
                <w:sz w:val="20"/>
                <w:szCs w:val="20"/>
              </w:rPr>
              <w:t>Gerbner</w:t>
            </w:r>
            <w:proofErr w:type="spellEnd"/>
            <w:r w:rsidRPr="00AC72ED">
              <w:rPr>
                <w:rFonts w:asciiTheme="majorHAnsi" w:hAnsiTheme="majorHAnsi"/>
                <w:color w:val="FF0000"/>
                <w:sz w:val="20"/>
                <w:szCs w:val="20"/>
              </w:rPr>
              <w:t xml:space="preserve">, what is the </w:t>
            </w:r>
            <w:proofErr w:type="gramStart"/>
            <w:r w:rsidRPr="00AC72ED">
              <w:rPr>
                <w:rFonts w:asciiTheme="majorHAnsi" w:hAnsiTheme="majorHAnsi"/>
                <w:color w:val="FF0000"/>
                <w:sz w:val="20"/>
                <w:szCs w:val="20"/>
              </w:rPr>
              <w:t>long term</w:t>
            </w:r>
            <w:proofErr w:type="gramEnd"/>
            <w:r w:rsidRPr="00AC72ED">
              <w:rPr>
                <w:rFonts w:asciiTheme="majorHAnsi" w:hAnsiTheme="majorHAnsi"/>
                <w:color w:val="FF0000"/>
                <w:sz w:val="20"/>
                <w:szCs w:val="20"/>
              </w:rPr>
              <w:t xml:space="preserve"> effect of TV? How does this translate into the contemporary digital media landscape?</w:t>
            </w:r>
          </w:p>
          <w:p w14:paraId="59A74178" w14:textId="663228C1" w:rsidR="00D761F9" w:rsidRPr="00AC72ED" w:rsidRDefault="00D761F9" w:rsidP="00422957">
            <w:pPr>
              <w:pStyle w:val="ListParagraph"/>
              <w:numPr>
                <w:ilvl w:val="0"/>
                <w:numId w:val="6"/>
              </w:numPr>
              <w:rPr>
                <w:rFonts w:asciiTheme="majorHAnsi" w:hAnsiTheme="majorHAnsi"/>
                <w:color w:val="FF0000"/>
                <w:sz w:val="20"/>
                <w:szCs w:val="20"/>
              </w:rPr>
            </w:pPr>
            <w:r w:rsidRPr="00AC72ED">
              <w:rPr>
                <w:rFonts w:asciiTheme="majorHAnsi" w:hAnsiTheme="majorHAnsi"/>
                <w:color w:val="FF0000"/>
                <w:sz w:val="20"/>
                <w:szCs w:val="20"/>
              </w:rPr>
              <w:t xml:space="preserve">The problem with </w:t>
            </w:r>
            <w:proofErr w:type="spellStart"/>
            <w:r w:rsidRPr="00AC72ED">
              <w:rPr>
                <w:rFonts w:asciiTheme="majorHAnsi" w:hAnsiTheme="majorHAnsi"/>
                <w:color w:val="FF0000"/>
                <w:sz w:val="20"/>
                <w:szCs w:val="20"/>
              </w:rPr>
              <w:t>Gerbner’s</w:t>
            </w:r>
            <w:proofErr w:type="spellEnd"/>
            <w:r w:rsidRPr="00AC72ED">
              <w:rPr>
                <w:rFonts w:asciiTheme="majorHAnsi" w:hAnsiTheme="majorHAnsi"/>
                <w:color w:val="FF0000"/>
                <w:sz w:val="20"/>
                <w:szCs w:val="20"/>
              </w:rPr>
              <w:t xml:space="preserve"> theory is that he considers media content to be </w:t>
            </w:r>
            <w:proofErr w:type="gramStart"/>
            <w:r w:rsidRPr="00AC72ED">
              <w:rPr>
                <w:rFonts w:asciiTheme="majorHAnsi" w:hAnsiTheme="majorHAnsi"/>
                <w:color w:val="FF0000"/>
                <w:sz w:val="20"/>
                <w:szCs w:val="20"/>
              </w:rPr>
              <w:t>predominantly ….</w:t>
            </w:r>
            <w:proofErr w:type="gramEnd"/>
            <w:r w:rsidRPr="00AC72ED">
              <w:rPr>
                <w:rFonts w:asciiTheme="majorHAnsi" w:hAnsiTheme="majorHAnsi"/>
                <w:color w:val="FF0000"/>
                <w:sz w:val="20"/>
                <w:szCs w:val="20"/>
              </w:rPr>
              <w:t xml:space="preserve"> </w:t>
            </w:r>
          </w:p>
          <w:p w14:paraId="175A3210" w14:textId="742550C1" w:rsidR="00D761F9" w:rsidRPr="00AC72ED" w:rsidRDefault="00D761F9" w:rsidP="00422957">
            <w:pPr>
              <w:ind w:left="360"/>
              <w:rPr>
                <w:rFonts w:asciiTheme="majorHAnsi" w:hAnsiTheme="majorHAnsi"/>
                <w:color w:val="FF0000"/>
                <w:sz w:val="20"/>
                <w:szCs w:val="20"/>
              </w:rPr>
            </w:pPr>
            <w:r w:rsidRPr="00AC72ED">
              <w:rPr>
                <w:rFonts w:asciiTheme="majorHAnsi" w:hAnsiTheme="majorHAnsi"/>
                <w:color w:val="FF0000"/>
                <w:sz w:val="20"/>
                <w:szCs w:val="20"/>
              </w:rPr>
              <w:t xml:space="preserve">25) In fact, most media content is entertainment. This does not necessarily mean humour and comedy.  Media gratification can also take the form </w:t>
            </w:r>
            <w:proofErr w:type="gramStart"/>
            <w:r w:rsidRPr="00AC72ED">
              <w:rPr>
                <w:rFonts w:asciiTheme="majorHAnsi" w:hAnsiTheme="majorHAnsi"/>
                <w:color w:val="FF0000"/>
                <w:sz w:val="20"/>
                <w:szCs w:val="20"/>
              </w:rPr>
              <w:t>of …?</w:t>
            </w:r>
            <w:proofErr w:type="gramEnd"/>
          </w:p>
          <w:p w14:paraId="51B098FB" w14:textId="77777777" w:rsidR="00D761F9" w:rsidRPr="00D761F9" w:rsidRDefault="00D761F9" w:rsidP="006B2915">
            <w:pPr>
              <w:rPr>
                <w:rFonts w:asciiTheme="majorHAnsi" w:hAnsiTheme="majorHAnsi"/>
                <w:color w:val="FF0000"/>
                <w:sz w:val="22"/>
                <w:szCs w:val="22"/>
              </w:rPr>
            </w:pPr>
          </w:p>
          <w:p w14:paraId="6FEFA429" w14:textId="284DDA4B" w:rsidR="00D761F9" w:rsidRDefault="00D761F9" w:rsidP="00606592">
            <w:pPr>
              <w:contextualSpacing/>
              <w:jc w:val="center"/>
              <w:rPr>
                <w:rFonts w:asciiTheme="majorHAnsi" w:hAnsiTheme="majorHAnsi"/>
                <w:color w:val="FF0000"/>
                <w:sz w:val="22"/>
                <w:szCs w:val="22"/>
              </w:rPr>
            </w:pPr>
            <w:r>
              <w:rPr>
                <w:rFonts w:asciiTheme="majorHAnsi" w:hAnsiTheme="majorHAnsi"/>
                <w:color w:val="FF0000"/>
                <w:sz w:val="22"/>
                <w:szCs w:val="22"/>
              </w:rPr>
              <w:t>****************</w:t>
            </w:r>
          </w:p>
          <w:p w14:paraId="08050153" w14:textId="4ABFB910" w:rsidR="00650A16" w:rsidRPr="00606592" w:rsidRDefault="00650A16" w:rsidP="00606592">
            <w:pPr>
              <w:pStyle w:val="ListParagraph"/>
              <w:ind w:right="-17" w:hanging="545"/>
              <w:rPr>
                <w:rFonts w:asciiTheme="majorHAnsi" w:hAnsiTheme="majorHAnsi"/>
                <w:color w:val="FF0000"/>
                <w:sz w:val="20"/>
                <w:szCs w:val="20"/>
              </w:rPr>
            </w:pPr>
            <w:r w:rsidRPr="00650A16">
              <w:rPr>
                <w:rFonts w:asciiTheme="majorHAnsi" w:hAnsiTheme="majorHAnsi"/>
                <w:color w:val="FF0000"/>
                <w:sz w:val="20"/>
                <w:szCs w:val="20"/>
              </w:rPr>
              <w:t>SECTION 7</w:t>
            </w:r>
          </w:p>
          <w:p w14:paraId="431091F0" w14:textId="77777777" w:rsidR="00650A16" w:rsidRPr="00606592" w:rsidRDefault="00650A16" w:rsidP="00606592">
            <w:pPr>
              <w:pStyle w:val="ListParagraph"/>
              <w:numPr>
                <w:ilvl w:val="0"/>
                <w:numId w:val="11"/>
              </w:numPr>
              <w:ind w:right="-17"/>
              <w:rPr>
                <w:rFonts w:asciiTheme="majorHAnsi" w:hAnsiTheme="majorHAnsi"/>
                <w:color w:val="FF0000"/>
                <w:sz w:val="20"/>
                <w:szCs w:val="20"/>
              </w:rPr>
            </w:pPr>
            <w:r w:rsidRPr="00606592">
              <w:rPr>
                <w:rFonts w:asciiTheme="majorHAnsi" w:hAnsiTheme="majorHAnsi"/>
                <w:color w:val="FF0000"/>
                <w:sz w:val="20"/>
                <w:szCs w:val="20"/>
              </w:rPr>
              <w:t>What effect does the Male Gaze have on representations of women?</w:t>
            </w:r>
          </w:p>
          <w:p w14:paraId="6DBB7449" w14:textId="77777777" w:rsidR="00650A16" w:rsidRPr="00606592" w:rsidRDefault="00650A16" w:rsidP="00606592">
            <w:pPr>
              <w:pStyle w:val="ListParagraph"/>
              <w:numPr>
                <w:ilvl w:val="0"/>
                <w:numId w:val="11"/>
              </w:numPr>
              <w:ind w:right="-17"/>
              <w:rPr>
                <w:rFonts w:asciiTheme="majorHAnsi" w:hAnsiTheme="majorHAnsi"/>
                <w:color w:val="FF0000"/>
                <w:sz w:val="20"/>
                <w:szCs w:val="20"/>
              </w:rPr>
            </w:pPr>
            <w:r w:rsidRPr="00606592">
              <w:rPr>
                <w:rFonts w:asciiTheme="majorHAnsi" w:hAnsiTheme="majorHAnsi"/>
                <w:color w:val="FF0000"/>
                <w:sz w:val="20"/>
                <w:szCs w:val="20"/>
              </w:rPr>
              <w:t xml:space="preserve">Who originated Male Gaze Theory? Why do some people argue that it is slightly </w:t>
            </w:r>
            <w:proofErr w:type="spellStart"/>
            <w:r w:rsidRPr="00606592">
              <w:rPr>
                <w:rFonts w:asciiTheme="majorHAnsi" w:hAnsiTheme="majorHAnsi"/>
                <w:color w:val="FF0000"/>
                <w:sz w:val="20"/>
                <w:szCs w:val="20"/>
              </w:rPr>
              <w:t>outdated</w:t>
            </w:r>
            <w:proofErr w:type="spellEnd"/>
            <w:r w:rsidRPr="00606592">
              <w:rPr>
                <w:rFonts w:asciiTheme="majorHAnsi" w:hAnsiTheme="majorHAnsi"/>
                <w:color w:val="FF0000"/>
                <w:sz w:val="20"/>
                <w:szCs w:val="20"/>
              </w:rPr>
              <w:t>?</w:t>
            </w:r>
          </w:p>
          <w:p w14:paraId="4B68F507" w14:textId="1B57E053" w:rsidR="00650A16" w:rsidRPr="00606592" w:rsidRDefault="00650A16" w:rsidP="00606592">
            <w:pPr>
              <w:pStyle w:val="ListParagraph"/>
              <w:numPr>
                <w:ilvl w:val="0"/>
                <w:numId w:val="11"/>
              </w:numPr>
              <w:ind w:right="-17"/>
              <w:rPr>
                <w:rFonts w:asciiTheme="majorHAnsi" w:hAnsiTheme="majorHAnsi"/>
                <w:color w:val="FF0000"/>
                <w:sz w:val="20"/>
                <w:szCs w:val="20"/>
              </w:rPr>
            </w:pPr>
            <w:r w:rsidRPr="00606592">
              <w:rPr>
                <w:rFonts w:asciiTheme="majorHAnsi" w:hAnsiTheme="majorHAnsi"/>
                <w:color w:val="FF0000"/>
                <w:sz w:val="20"/>
                <w:szCs w:val="20"/>
              </w:rPr>
              <w:t>Complete the John Berger quotations: (In art</w:t>
            </w:r>
            <w:proofErr w:type="gramStart"/>
            <w:r w:rsidRPr="00606592">
              <w:rPr>
                <w:rFonts w:asciiTheme="majorHAnsi" w:hAnsiTheme="majorHAnsi"/>
                <w:color w:val="FF0000"/>
                <w:sz w:val="20"/>
                <w:szCs w:val="20"/>
              </w:rPr>
              <w:t>, )</w:t>
            </w:r>
            <w:proofErr w:type="gramEnd"/>
            <w:r w:rsidRPr="00606592">
              <w:rPr>
                <w:rFonts w:asciiTheme="majorHAnsi" w:hAnsiTheme="majorHAnsi"/>
                <w:color w:val="FF0000"/>
                <w:sz w:val="20"/>
                <w:szCs w:val="20"/>
              </w:rPr>
              <w:t>’men act, women …… ; men look at women and women watch themselves……….</w:t>
            </w:r>
          </w:p>
          <w:p w14:paraId="7C506F60" w14:textId="27C8FE4C" w:rsidR="00650A16" w:rsidRPr="00606592" w:rsidRDefault="00650A16" w:rsidP="00606592">
            <w:pPr>
              <w:pStyle w:val="ListParagraph"/>
              <w:numPr>
                <w:ilvl w:val="0"/>
                <w:numId w:val="11"/>
              </w:numPr>
              <w:ind w:right="-17"/>
              <w:rPr>
                <w:rFonts w:asciiTheme="majorHAnsi" w:hAnsiTheme="majorHAnsi"/>
                <w:color w:val="FF0000"/>
                <w:sz w:val="20"/>
                <w:szCs w:val="20"/>
              </w:rPr>
            </w:pPr>
            <w:r w:rsidRPr="00606592">
              <w:rPr>
                <w:rFonts w:asciiTheme="majorHAnsi" w:hAnsiTheme="majorHAnsi"/>
                <w:color w:val="FF0000"/>
                <w:sz w:val="20"/>
                <w:szCs w:val="20"/>
              </w:rPr>
              <w:t xml:space="preserve">What is missing from this summary of the </w:t>
            </w:r>
            <w:proofErr w:type="spellStart"/>
            <w:r w:rsidRPr="00606592">
              <w:rPr>
                <w:rFonts w:asciiTheme="majorHAnsi" w:hAnsiTheme="majorHAnsi"/>
                <w:color w:val="FF0000"/>
                <w:sz w:val="20"/>
                <w:szCs w:val="20"/>
              </w:rPr>
              <w:t>Bechdel</w:t>
            </w:r>
            <w:proofErr w:type="spellEnd"/>
            <w:r w:rsidRPr="00606592">
              <w:rPr>
                <w:rFonts w:asciiTheme="majorHAnsi" w:hAnsiTheme="majorHAnsi"/>
                <w:color w:val="FF0000"/>
                <w:sz w:val="20"/>
                <w:szCs w:val="20"/>
              </w:rPr>
              <w:t xml:space="preserve"> test:</w:t>
            </w:r>
            <w:r w:rsidR="00582060">
              <w:rPr>
                <w:rFonts w:asciiTheme="majorHAnsi" w:hAnsiTheme="majorHAnsi"/>
                <w:color w:val="FF0000"/>
                <w:sz w:val="20"/>
                <w:szCs w:val="20"/>
              </w:rPr>
              <w:t xml:space="preserve"> </w:t>
            </w:r>
            <w:r w:rsidRPr="00582060">
              <w:rPr>
                <w:rFonts w:asciiTheme="majorHAnsi" w:hAnsiTheme="majorHAnsi"/>
                <w:b/>
                <w:color w:val="FF0000"/>
                <w:sz w:val="20"/>
                <w:szCs w:val="20"/>
                <w:lang w:val="en-US"/>
              </w:rPr>
              <w:t>A film must have at least 2 named female protagonists</w:t>
            </w:r>
            <w:r w:rsidR="00606592" w:rsidRPr="00582060">
              <w:rPr>
                <w:rFonts w:asciiTheme="majorHAnsi" w:hAnsiTheme="majorHAnsi"/>
                <w:b/>
                <w:color w:val="FF0000"/>
                <w:sz w:val="20"/>
                <w:szCs w:val="20"/>
                <w:lang w:val="en-US"/>
              </w:rPr>
              <w:t xml:space="preserve"> who talk to each other</w:t>
            </w:r>
            <w:r w:rsidR="00606592" w:rsidRPr="00582060">
              <w:rPr>
                <w:rFonts w:asciiTheme="majorHAnsi" w:hAnsiTheme="majorHAnsi"/>
                <w:b/>
                <w:color w:val="FF0000"/>
                <w:sz w:val="20"/>
                <w:szCs w:val="20"/>
              </w:rPr>
              <w:t xml:space="preserve"> </w:t>
            </w:r>
            <w:r w:rsidR="00606592" w:rsidRPr="00582060">
              <w:rPr>
                <w:rFonts w:asciiTheme="majorHAnsi" w:hAnsiTheme="majorHAnsi"/>
                <w:b/>
                <w:color w:val="FF0000"/>
                <w:sz w:val="20"/>
                <w:szCs w:val="20"/>
                <w:lang w:val="en-US"/>
              </w:rPr>
              <w:t>without the presence of a male</w:t>
            </w:r>
            <w:r w:rsidR="00582060">
              <w:rPr>
                <w:rFonts w:asciiTheme="majorHAnsi" w:hAnsiTheme="majorHAnsi"/>
                <w:b/>
                <w:color w:val="FF0000"/>
                <w:sz w:val="20"/>
                <w:szCs w:val="20"/>
                <w:lang w:val="en-US"/>
              </w:rPr>
              <w:t>.</w:t>
            </w:r>
          </w:p>
          <w:p w14:paraId="46A452B8" w14:textId="77777777" w:rsidR="00650A16" w:rsidRPr="00606592" w:rsidRDefault="00650A16" w:rsidP="00606592">
            <w:pPr>
              <w:pStyle w:val="ListParagraph"/>
              <w:numPr>
                <w:ilvl w:val="0"/>
                <w:numId w:val="11"/>
              </w:numPr>
              <w:ind w:right="-17"/>
              <w:rPr>
                <w:rFonts w:asciiTheme="majorHAnsi" w:hAnsiTheme="majorHAnsi"/>
                <w:color w:val="FF0000"/>
                <w:sz w:val="20"/>
                <w:szCs w:val="20"/>
              </w:rPr>
            </w:pPr>
            <w:r w:rsidRPr="00606592">
              <w:rPr>
                <w:rFonts w:asciiTheme="majorHAnsi" w:hAnsiTheme="majorHAnsi"/>
                <w:color w:val="FF0000"/>
                <w:sz w:val="20"/>
                <w:szCs w:val="20"/>
              </w:rPr>
              <w:t>Define patriarchy</w:t>
            </w:r>
          </w:p>
          <w:p w14:paraId="290646DE" w14:textId="77777777" w:rsidR="00650A16" w:rsidRPr="00606592" w:rsidRDefault="00650A16" w:rsidP="00606592">
            <w:pPr>
              <w:pStyle w:val="ListParagraph"/>
              <w:numPr>
                <w:ilvl w:val="0"/>
                <w:numId w:val="11"/>
              </w:numPr>
              <w:ind w:right="-17"/>
              <w:rPr>
                <w:rFonts w:asciiTheme="majorHAnsi" w:hAnsiTheme="majorHAnsi"/>
                <w:color w:val="FF0000"/>
                <w:sz w:val="20"/>
                <w:szCs w:val="20"/>
              </w:rPr>
            </w:pPr>
            <w:r w:rsidRPr="00606592">
              <w:rPr>
                <w:rFonts w:asciiTheme="majorHAnsi" w:hAnsiTheme="majorHAnsi"/>
                <w:color w:val="FF0000"/>
                <w:sz w:val="20"/>
                <w:szCs w:val="20"/>
              </w:rPr>
              <w:t>Who wrote ‘Gender Trouble’ (1990)</w:t>
            </w:r>
          </w:p>
          <w:p w14:paraId="70D98D4F" w14:textId="77777777" w:rsidR="00650A16" w:rsidRPr="00606592" w:rsidRDefault="00650A16" w:rsidP="00606592">
            <w:pPr>
              <w:pStyle w:val="ListParagraph"/>
              <w:numPr>
                <w:ilvl w:val="0"/>
                <w:numId w:val="11"/>
              </w:numPr>
              <w:ind w:right="-17"/>
              <w:rPr>
                <w:rFonts w:asciiTheme="majorHAnsi" w:hAnsiTheme="majorHAnsi"/>
                <w:color w:val="FF0000"/>
                <w:sz w:val="20"/>
                <w:szCs w:val="20"/>
              </w:rPr>
            </w:pPr>
            <w:r w:rsidRPr="00606592">
              <w:rPr>
                <w:rFonts w:asciiTheme="majorHAnsi" w:hAnsiTheme="majorHAnsi"/>
                <w:color w:val="FF0000"/>
                <w:sz w:val="20"/>
                <w:szCs w:val="20"/>
              </w:rPr>
              <w:t>According to the above, what is gender?</w:t>
            </w:r>
          </w:p>
          <w:p w14:paraId="650F07A8" w14:textId="77777777" w:rsidR="00650A16" w:rsidRPr="00606592" w:rsidRDefault="00650A16" w:rsidP="00606592">
            <w:pPr>
              <w:pStyle w:val="ListParagraph"/>
              <w:numPr>
                <w:ilvl w:val="0"/>
                <w:numId w:val="11"/>
              </w:numPr>
              <w:ind w:right="-17"/>
              <w:rPr>
                <w:rFonts w:asciiTheme="majorHAnsi" w:hAnsiTheme="majorHAnsi"/>
                <w:color w:val="FF0000"/>
                <w:sz w:val="20"/>
                <w:szCs w:val="20"/>
              </w:rPr>
            </w:pPr>
            <w:r w:rsidRPr="00606592">
              <w:rPr>
                <w:rFonts w:asciiTheme="majorHAnsi" w:hAnsiTheme="majorHAnsi"/>
                <w:color w:val="FF0000"/>
                <w:sz w:val="20"/>
                <w:szCs w:val="20"/>
              </w:rPr>
              <w:t>What has happened to gender and identity partly as a result of digital media (but it’s also a socio-cultural trend)?</w:t>
            </w:r>
          </w:p>
          <w:p w14:paraId="0CA5B0E5" w14:textId="2D525359" w:rsidR="00650A16" w:rsidRPr="00606592" w:rsidRDefault="00AC72ED" w:rsidP="00606592">
            <w:pPr>
              <w:pStyle w:val="ListParagraph"/>
              <w:numPr>
                <w:ilvl w:val="0"/>
                <w:numId w:val="11"/>
              </w:numPr>
              <w:ind w:right="-17"/>
              <w:rPr>
                <w:rFonts w:asciiTheme="majorHAnsi" w:hAnsiTheme="majorHAnsi"/>
                <w:color w:val="FF0000"/>
                <w:sz w:val="20"/>
                <w:szCs w:val="20"/>
              </w:rPr>
            </w:pPr>
            <w:r>
              <w:rPr>
                <w:noProof/>
                <w:color w:val="1F497D" w:themeColor="text2"/>
                <w:lang w:val="en-US"/>
              </w:rPr>
              <mc:AlternateContent>
                <mc:Choice Requires="wps">
                  <w:drawing>
                    <wp:anchor distT="0" distB="0" distL="114300" distR="114300" simplePos="0" relativeHeight="251659264" behindDoc="0" locked="0" layoutInCell="1" allowOverlap="1" wp14:anchorId="6605B68D" wp14:editId="4A545200">
                      <wp:simplePos x="0" y="0"/>
                      <wp:positionH relativeFrom="column">
                        <wp:posOffset>2708910</wp:posOffset>
                      </wp:positionH>
                      <wp:positionV relativeFrom="paragraph">
                        <wp:posOffset>133985</wp:posOffset>
                      </wp:positionV>
                      <wp:extent cx="3886835"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88683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12C55D" w14:textId="77777777" w:rsidR="00AC72ED" w:rsidRPr="00AC72ED" w:rsidRDefault="00AC72ED" w:rsidP="00AC72ED">
                                  <w:pPr>
                                    <w:pBdr>
                                      <w:top w:val="single" w:sz="4" w:space="1" w:color="auto"/>
                                      <w:left w:val="single" w:sz="4" w:space="1" w:color="auto"/>
                                      <w:bottom w:val="single" w:sz="4" w:space="1" w:color="auto"/>
                                      <w:right w:val="single" w:sz="4" w:space="4" w:color="auto"/>
                                    </w:pBdr>
                                    <w:contextualSpacing/>
                                    <w:jc w:val="center"/>
                                    <w:rPr>
                                      <w:rFonts w:asciiTheme="majorHAnsi" w:hAnsiTheme="majorHAnsi"/>
                                      <w:i/>
                                      <w:sz w:val="20"/>
                                      <w:szCs w:val="20"/>
                                    </w:rPr>
                                  </w:pPr>
                                  <w:r w:rsidRPr="00AC72ED">
                                    <w:rPr>
                                      <w:rFonts w:asciiTheme="majorHAnsi" w:hAnsiTheme="majorHAnsi"/>
                                      <w:i/>
                                      <w:sz w:val="20"/>
                                      <w:szCs w:val="20"/>
                                    </w:rPr>
                                    <w:t>ACTIVITIES</w:t>
                                  </w:r>
                                </w:p>
                                <w:p w14:paraId="6279DDDE" w14:textId="5AB34E09" w:rsidR="00AC72ED" w:rsidRPr="00AC72ED" w:rsidRDefault="00AC72ED" w:rsidP="00AC72ED">
                                  <w:pPr>
                                    <w:pBdr>
                                      <w:top w:val="single" w:sz="4" w:space="1" w:color="auto"/>
                                      <w:left w:val="single" w:sz="4" w:space="1" w:color="auto"/>
                                      <w:bottom w:val="single" w:sz="4" w:space="1" w:color="auto"/>
                                      <w:right w:val="single" w:sz="4" w:space="4" w:color="auto"/>
                                    </w:pBdr>
                                    <w:contextualSpacing/>
                                    <w:jc w:val="center"/>
                                    <w:rPr>
                                      <w:rFonts w:asciiTheme="majorHAnsi" w:hAnsiTheme="majorHAnsi"/>
                                      <w:i/>
                                      <w:sz w:val="20"/>
                                      <w:szCs w:val="20"/>
                                    </w:rPr>
                                  </w:pPr>
                                  <w:r w:rsidRPr="00AC72ED">
                                    <w:rPr>
                                      <w:rFonts w:asciiTheme="majorHAnsi" w:hAnsiTheme="majorHAnsi"/>
                                      <w:i/>
                                      <w:sz w:val="20"/>
                                      <w:szCs w:val="20"/>
                                    </w:rPr>
                                    <w:t>A) Answer the questions using the notes</w:t>
                                  </w:r>
                                </w:p>
                                <w:p w14:paraId="78418143" w14:textId="2BC58B48" w:rsidR="00AC72ED" w:rsidRPr="00AC72ED" w:rsidRDefault="00AC72ED" w:rsidP="00AC72ED">
                                  <w:pPr>
                                    <w:pBdr>
                                      <w:top w:val="single" w:sz="4" w:space="1" w:color="auto"/>
                                      <w:left w:val="single" w:sz="4" w:space="1" w:color="auto"/>
                                      <w:bottom w:val="single" w:sz="4" w:space="1" w:color="auto"/>
                                      <w:right w:val="single" w:sz="4" w:space="4" w:color="auto"/>
                                    </w:pBdr>
                                    <w:contextualSpacing/>
                                    <w:jc w:val="center"/>
                                    <w:rPr>
                                      <w:rFonts w:asciiTheme="majorHAnsi" w:hAnsiTheme="majorHAnsi"/>
                                      <w:i/>
                                      <w:sz w:val="20"/>
                                      <w:szCs w:val="20"/>
                                    </w:rPr>
                                  </w:pPr>
                                  <w:r w:rsidRPr="00AC72ED">
                                    <w:rPr>
                                      <w:rFonts w:asciiTheme="majorHAnsi" w:hAnsiTheme="majorHAnsi"/>
                                      <w:i/>
                                      <w:sz w:val="20"/>
                                      <w:szCs w:val="20"/>
                                    </w:rPr>
                                    <w:t>B) Answer the questions without the notes</w:t>
                                  </w:r>
                                </w:p>
                                <w:p w14:paraId="6004DEB0" w14:textId="08BC338A" w:rsidR="00AC72ED" w:rsidRPr="00AC72ED" w:rsidRDefault="00AC72ED" w:rsidP="00AC72ED">
                                  <w:pPr>
                                    <w:pBdr>
                                      <w:top w:val="single" w:sz="4" w:space="1" w:color="auto"/>
                                      <w:left w:val="single" w:sz="4" w:space="1" w:color="auto"/>
                                      <w:bottom w:val="single" w:sz="4" w:space="1" w:color="auto"/>
                                      <w:right w:val="single" w:sz="4" w:space="4" w:color="auto"/>
                                    </w:pBdr>
                                    <w:contextualSpacing/>
                                    <w:jc w:val="center"/>
                                    <w:rPr>
                                      <w:rFonts w:asciiTheme="majorHAnsi" w:hAnsiTheme="majorHAnsi"/>
                                      <w:i/>
                                      <w:sz w:val="20"/>
                                      <w:szCs w:val="20"/>
                                    </w:rPr>
                                  </w:pPr>
                                  <w:r w:rsidRPr="00AC72ED">
                                    <w:rPr>
                                      <w:rFonts w:asciiTheme="majorHAnsi" w:hAnsiTheme="majorHAnsi"/>
                                      <w:i/>
                                      <w:sz w:val="20"/>
                                      <w:szCs w:val="20"/>
                                    </w:rPr>
                                    <w:t>C) Make up ten different questions, based on sections 1-6</w:t>
                                  </w:r>
                                </w:p>
                                <w:p w14:paraId="5BBA56F0" w14:textId="77777777" w:rsidR="00AC72ED" w:rsidRDefault="00AC72ED" w:rsidP="00AC72ED">
                                  <w:pPr>
                                    <w:pBdr>
                                      <w:left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13.3pt;margin-top:10.55pt;width:306.0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" filled="f" stroked="f">
                      <v:textbox>
                        <w:txbxContent>
                          <w:p w14:paraId="2C12C55D" w14:textId="77777777" w:rsidR="00AC72ED" w:rsidRPr="00AC72ED" w:rsidRDefault="00AC72ED" w:rsidP="00AC72ED">
                            <w:pPr>
                              <w:pBdr>
                                <w:top w:val="single" w:sz="4" w:space="1" w:color="auto"/>
                                <w:left w:val="single" w:sz="4" w:space="1" w:color="auto"/>
                                <w:bottom w:val="single" w:sz="4" w:space="1" w:color="auto"/>
                                <w:right w:val="single" w:sz="4" w:space="4" w:color="auto"/>
                              </w:pBdr>
                              <w:contextualSpacing/>
                              <w:jc w:val="center"/>
                              <w:rPr>
                                <w:rFonts w:asciiTheme="majorHAnsi" w:hAnsiTheme="majorHAnsi"/>
                                <w:i/>
                                <w:sz w:val="20"/>
                                <w:szCs w:val="20"/>
                              </w:rPr>
                            </w:pPr>
                            <w:r w:rsidRPr="00AC72ED">
                              <w:rPr>
                                <w:rFonts w:asciiTheme="majorHAnsi" w:hAnsiTheme="majorHAnsi"/>
                                <w:i/>
                                <w:sz w:val="20"/>
                                <w:szCs w:val="20"/>
                              </w:rPr>
                              <w:t>ACTIVITIES</w:t>
                            </w:r>
                          </w:p>
                          <w:p w14:paraId="6279DDDE" w14:textId="5AB34E09" w:rsidR="00AC72ED" w:rsidRPr="00AC72ED" w:rsidRDefault="00AC72ED" w:rsidP="00AC72ED">
                            <w:pPr>
                              <w:pBdr>
                                <w:top w:val="single" w:sz="4" w:space="1" w:color="auto"/>
                                <w:left w:val="single" w:sz="4" w:space="1" w:color="auto"/>
                                <w:bottom w:val="single" w:sz="4" w:space="1" w:color="auto"/>
                                <w:right w:val="single" w:sz="4" w:space="4" w:color="auto"/>
                              </w:pBdr>
                              <w:contextualSpacing/>
                              <w:jc w:val="center"/>
                              <w:rPr>
                                <w:rFonts w:asciiTheme="majorHAnsi" w:hAnsiTheme="majorHAnsi"/>
                                <w:i/>
                                <w:sz w:val="20"/>
                                <w:szCs w:val="20"/>
                              </w:rPr>
                            </w:pPr>
                            <w:r w:rsidRPr="00AC72ED">
                              <w:rPr>
                                <w:rFonts w:asciiTheme="majorHAnsi" w:hAnsiTheme="majorHAnsi"/>
                                <w:i/>
                                <w:sz w:val="20"/>
                                <w:szCs w:val="20"/>
                              </w:rPr>
                              <w:t>A) Answer the questions using the notes</w:t>
                            </w:r>
                          </w:p>
                          <w:p w14:paraId="78418143" w14:textId="2BC58B48" w:rsidR="00AC72ED" w:rsidRPr="00AC72ED" w:rsidRDefault="00AC72ED" w:rsidP="00AC72ED">
                            <w:pPr>
                              <w:pBdr>
                                <w:top w:val="single" w:sz="4" w:space="1" w:color="auto"/>
                                <w:left w:val="single" w:sz="4" w:space="1" w:color="auto"/>
                                <w:bottom w:val="single" w:sz="4" w:space="1" w:color="auto"/>
                                <w:right w:val="single" w:sz="4" w:space="4" w:color="auto"/>
                              </w:pBdr>
                              <w:contextualSpacing/>
                              <w:jc w:val="center"/>
                              <w:rPr>
                                <w:rFonts w:asciiTheme="majorHAnsi" w:hAnsiTheme="majorHAnsi"/>
                                <w:i/>
                                <w:sz w:val="20"/>
                                <w:szCs w:val="20"/>
                              </w:rPr>
                            </w:pPr>
                            <w:r w:rsidRPr="00AC72ED">
                              <w:rPr>
                                <w:rFonts w:asciiTheme="majorHAnsi" w:hAnsiTheme="majorHAnsi"/>
                                <w:i/>
                                <w:sz w:val="20"/>
                                <w:szCs w:val="20"/>
                              </w:rPr>
                              <w:t>B) Answer the questions without the notes</w:t>
                            </w:r>
                          </w:p>
                          <w:p w14:paraId="6004DEB0" w14:textId="08BC338A" w:rsidR="00AC72ED" w:rsidRPr="00AC72ED" w:rsidRDefault="00AC72ED" w:rsidP="00AC72ED">
                            <w:pPr>
                              <w:pBdr>
                                <w:top w:val="single" w:sz="4" w:space="1" w:color="auto"/>
                                <w:left w:val="single" w:sz="4" w:space="1" w:color="auto"/>
                                <w:bottom w:val="single" w:sz="4" w:space="1" w:color="auto"/>
                                <w:right w:val="single" w:sz="4" w:space="4" w:color="auto"/>
                              </w:pBdr>
                              <w:contextualSpacing/>
                              <w:jc w:val="center"/>
                              <w:rPr>
                                <w:rFonts w:asciiTheme="majorHAnsi" w:hAnsiTheme="majorHAnsi"/>
                                <w:i/>
                                <w:sz w:val="20"/>
                                <w:szCs w:val="20"/>
                              </w:rPr>
                            </w:pPr>
                            <w:r w:rsidRPr="00AC72ED">
                              <w:rPr>
                                <w:rFonts w:asciiTheme="majorHAnsi" w:hAnsiTheme="majorHAnsi"/>
                                <w:i/>
                                <w:sz w:val="20"/>
                                <w:szCs w:val="20"/>
                              </w:rPr>
                              <w:t>C) Make up ten different questions, based on sections 1-6</w:t>
                            </w:r>
                          </w:p>
                          <w:p w14:paraId="5BBA56F0" w14:textId="77777777" w:rsidR="00AC72ED" w:rsidRDefault="00AC72ED" w:rsidP="00AC72ED">
                            <w:pPr>
                              <w:pBdr>
                                <w:left w:val="single" w:sz="4" w:space="1" w:color="auto"/>
                              </w:pBdr>
                            </w:pPr>
                          </w:p>
                        </w:txbxContent>
                      </v:textbox>
                    </v:shape>
                  </w:pict>
                </mc:Fallback>
              </mc:AlternateContent>
            </w:r>
            <w:r w:rsidR="00650A16" w:rsidRPr="00606592">
              <w:rPr>
                <w:rFonts w:asciiTheme="majorHAnsi" w:hAnsiTheme="majorHAnsi"/>
                <w:color w:val="FF0000"/>
                <w:sz w:val="20"/>
                <w:szCs w:val="20"/>
              </w:rPr>
              <w:t>What do we call the idea that male values and roles are no longer as important as in the past?</w:t>
            </w:r>
          </w:p>
          <w:p w14:paraId="3B5640E7" w14:textId="77F2C244" w:rsidR="00D761F9" w:rsidRPr="00CA1883" w:rsidRDefault="00650A16" w:rsidP="00C07BA1">
            <w:pPr>
              <w:pStyle w:val="ListParagraph"/>
              <w:numPr>
                <w:ilvl w:val="0"/>
                <w:numId w:val="11"/>
              </w:numPr>
              <w:rPr>
                <w:rFonts w:asciiTheme="majorHAnsi" w:hAnsiTheme="majorHAnsi"/>
                <w:color w:val="FF0000"/>
                <w:sz w:val="22"/>
                <w:szCs w:val="22"/>
              </w:rPr>
            </w:pPr>
            <w:r w:rsidRPr="00606592">
              <w:rPr>
                <w:rFonts w:asciiTheme="majorHAnsi" w:hAnsiTheme="majorHAnsi"/>
                <w:color w:val="FF0000"/>
                <w:sz w:val="20"/>
                <w:szCs w:val="20"/>
              </w:rPr>
              <w:t>Why is sexism a form of hegemony?</w:t>
            </w:r>
            <w:r w:rsidR="00AC03B5" w:rsidRPr="00606592">
              <w:rPr>
                <w:rFonts w:asciiTheme="majorHAnsi" w:hAnsiTheme="majorHAnsi"/>
                <w:color w:val="FF0000"/>
                <w:sz w:val="20"/>
                <w:szCs w:val="20"/>
              </w:rPr>
              <w:t xml:space="preserve"> </w:t>
            </w:r>
          </w:p>
        </w:tc>
      </w:tr>
    </w:tbl>
    <w:p w14:paraId="06C6800C" w14:textId="77777777" w:rsidR="00D761F9" w:rsidRDefault="00D761F9" w:rsidP="00B57F03">
      <w:pPr>
        <w:rPr>
          <w:color w:val="1F497D" w:themeColor="text2"/>
        </w:rPr>
      </w:pPr>
    </w:p>
    <w:p w14:paraId="331E36F8" w14:textId="77777777" w:rsidR="00AC72ED" w:rsidRDefault="00AC72ED" w:rsidP="00B57F03">
      <w:pPr>
        <w:rPr>
          <w:color w:val="1F497D" w:themeColor="text2"/>
        </w:rPr>
      </w:pPr>
    </w:p>
    <w:p w14:paraId="292F8610" w14:textId="77777777" w:rsidR="00AC72ED" w:rsidRDefault="00AC72ED" w:rsidP="00B57F03">
      <w:pPr>
        <w:rPr>
          <w:color w:val="1F497D" w:themeColor="text2"/>
        </w:rPr>
      </w:pPr>
    </w:p>
    <w:sectPr w:rsidR="00AC72ED" w:rsidSect="00582060">
      <w:pgSz w:w="11900" w:h="16840"/>
      <w:pgMar w:top="709" w:right="1127"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3438"/>
    <w:multiLevelType w:val="hybridMultilevel"/>
    <w:tmpl w:val="D5189906"/>
    <w:lvl w:ilvl="0" w:tplc="BC9C30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622B4"/>
    <w:multiLevelType w:val="hybridMultilevel"/>
    <w:tmpl w:val="8F3A25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D5964"/>
    <w:multiLevelType w:val="hybridMultilevel"/>
    <w:tmpl w:val="DF4617B8"/>
    <w:lvl w:ilvl="0" w:tplc="982C4964">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3">
    <w:nsid w:val="23F51511"/>
    <w:multiLevelType w:val="hybridMultilevel"/>
    <w:tmpl w:val="B5540830"/>
    <w:lvl w:ilvl="0" w:tplc="C8C4BE64">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2B7859"/>
    <w:multiLevelType w:val="hybridMultilevel"/>
    <w:tmpl w:val="7D28C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846071"/>
    <w:multiLevelType w:val="multilevel"/>
    <w:tmpl w:val="E86C29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7162E95"/>
    <w:multiLevelType w:val="hybridMultilevel"/>
    <w:tmpl w:val="970E5D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46076A"/>
    <w:multiLevelType w:val="hybridMultilevel"/>
    <w:tmpl w:val="A98A7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1457F6"/>
    <w:multiLevelType w:val="hybridMultilevel"/>
    <w:tmpl w:val="9F1A3C2A"/>
    <w:lvl w:ilvl="0" w:tplc="766693D4">
      <w:start w:val="1"/>
      <w:numFmt w:val="bullet"/>
      <w:lvlText w:val="•"/>
      <w:lvlJc w:val="left"/>
      <w:pPr>
        <w:tabs>
          <w:tab w:val="num" w:pos="720"/>
        </w:tabs>
        <w:ind w:left="720" w:hanging="360"/>
      </w:pPr>
      <w:rPr>
        <w:rFonts w:ascii="Arial" w:hAnsi="Arial" w:hint="default"/>
      </w:rPr>
    </w:lvl>
    <w:lvl w:ilvl="1" w:tplc="D39ED106" w:tentative="1">
      <w:start w:val="1"/>
      <w:numFmt w:val="bullet"/>
      <w:lvlText w:val="•"/>
      <w:lvlJc w:val="left"/>
      <w:pPr>
        <w:tabs>
          <w:tab w:val="num" w:pos="1440"/>
        </w:tabs>
        <w:ind w:left="1440" w:hanging="360"/>
      </w:pPr>
      <w:rPr>
        <w:rFonts w:ascii="Arial" w:hAnsi="Arial" w:hint="default"/>
      </w:rPr>
    </w:lvl>
    <w:lvl w:ilvl="2" w:tplc="6A6E8036" w:tentative="1">
      <w:start w:val="1"/>
      <w:numFmt w:val="bullet"/>
      <w:lvlText w:val="•"/>
      <w:lvlJc w:val="left"/>
      <w:pPr>
        <w:tabs>
          <w:tab w:val="num" w:pos="2160"/>
        </w:tabs>
        <w:ind w:left="2160" w:hanging="360"/>
      </w:pPr>
      <w:rPr>
        <w:rFonts w:ascii="Arial" w:hAnsi="Arial" w:hint="default"/>
      </w:rPr>
    </w:lvl>
    <w:lvl w:ilvl="3" w:tplc="38F8F578" w:tentative="1">
      <w:start w:val="1"/>
      <w:numFmt w:val="bullet"/>
      <w:lvlText w:val="•"/>
      <w:lvlJc w:val="left"/>
      <w:pPr>
        <w:tabs>
          <w:tab w:val="num" w:pos="2880"/>
        </w:tabs>
        <w:ind w:left="2880" w:hanging="360"/>
      </w:pPr>
      <w:rPr>
        <w:rFonts w:ascii="Arial" w:hAnsi="Arial" w:hint="default"/>
      </w:rPr>
    </w:lvl>
    <w:lvl w:ilvl="4" w:tplc="BA8885A0" w:tentative="1">
      <w:start w:val="1"/>
      <w:numFmt w:val="bullet"/>
      <w:lvlText w:val="•"/>
      <w:lvlJc w:val="left"/>
      <w:pPr>
        <w:tabs>
          <w:tab w:val="num" w:pos="3600"/>
        </w:tabs>
        <w:ind w:left="3600" w:hanging="360"/>
      </w:pPr>
      <w:rPr>
        <w:rFonts w:ascii="Arial" w:hAnsi="Arial" w:hint="default"/>
      </w:rPr>
    </w:lvl>
    <w:lvl w:ilvl="5" w:tplc="ED6A8F12" w:tentative="1">
      <w:start w:val="1"/>
      <w:numFmt w:val="bullet"/>
      <w:lvlText w:val="•"/>
      <w:lvlJc w:val="left"/>
      <w:pPr>
        <w:tabs>
          <w:tab w:val="num" w:pos="4320"/>
        </w:tabs>
        <w:ind w:left="4320" w:hanging="360"/>
      </w:pPr>
      <w:rPr>
        <w:rFonts w:ascii="Arial" w:hAnsi="Arial" w:hint="default"/>
      </w:rPr>
    </w:lvl>
    <w:lvl w:ilvl="6" w:tplc="193087C8" w:tentative="1">
      <w:start w:val="1"/>
      <w:numFmt w:val="bullet"/>
      <w:lvlText w:val="•"/>
      <w:lvlJc w:val="left"/>
      <w:pPr>
        <w:tabs>
          <w:tab w:val="num" w:pos="5040"/>
        </w:tabs>
        <w:ind w:left="5040" w:hanging="360"/>
      </w:pPr>
      <w:rPr>
        <w:rFonts w:ascii="Arial" w:hAnsi="Arial" w:hint="default"/>
      </w:rPr>
    </w:lvl>
    <w:lvl w:ilvl="7" w:tplc="AA6EE6D2" w:tentative="1">
      <w:start w:val="1"/>
      <w:numFmt w:val="bullet"/>
      <w:lvlText w:val="•"/>
      <w:lvlJc w:val="left"/>
      <w:pPr>
        <w:tabs>
          <w:tab w:val="num" w:pos="5760"/>
        </w:tabs>
        <w:ind w:left="5760" w:hanging="360"/>
      </w:pPr>
      <w:rPr>
        <w:rFonts w:ascii="Arial" w:hAnsi="Arial" w:hint="default"/>
      </w:rPr>
    </w:lvl>
    <w:lvl w:ilvl="8" w:tplc="87540A02" w:tentative="1">
      <w:start w:val="1"/>
      <w:numFmt w:val="bullet"/>
      <w:lvlText w:val="•"/>
      <w:lvlJc w:val="left"/>
      <w:pPr>
        <w:tabs>
          <w:tab w:val="num" w:pos="6480"/>
        </w:tabs>
        <w:ind w:left="6480" w:hanging="360"/>
      </w:pPr>
      <w:rPr>
        <w:rFonts w:ascii="Arial" w:hAnsi="Arial" w:hint="default"/>
      </w:rPr>
    </w:lvl>
  </w:abstractNum>
  <w:abstractNum w:abstractNumId="9">
    <w:nsid w:val="6EC36D6F"/>
    <w:multiLevelType w:val="hybridMultilevel"/>
    <w:tmpl w:val="8F3A25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C60C8F"/>
    <w:multiLevelType w:val="hybridMultilevel"/>
    <w:tmpl w:val="E86C29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8"/>
  </w:num>
  <w:num w:numId="5">
    <w:abstractNumId w:val="7"/>
  </w:num>
  <w:num w:numId="6">
    <w:abstractNumId w:val="6"/>
  </w:num>
  <w:num w:numId="7">
    <w:abstractNumId w:val="2"/>
  </w:num>
  <w:num w:numId="8">
    <w:abstractNumId w:val="4"/>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4B6"/>
    <w:rsid w:val="00072E7B"/>
    <w:rsid w:val="000A1890"/>
    <w:rsid w:val="000B1168"/>
    <w:rsid w:val="000F4824"/>
    <w:rsid w:val="001466B2"/>
    <w:rsid w:val="001A49CD"/>
    <w:rsid w:val="002A6690"/>
    <w:rsid w:val="002D2C1F"/>
    <w:rsid w:val="002F2983"/>
    <w:rsid w:val="002F4E2A"/>
    <w:rsid w:val="002F62D3"/>
    <w:rsid w:val="00301F42"/>
    <w:rsid w:val="00305D1D"/>
    <w:rsid w:val="00375F32"/>
    <w:rsid w:val="003A7376"/>
    <w:rsid w:val="00422957"/>
    <w:rsid w:val="00470F6B"/>
    <w:rsid w:val="004E2B1E"/>
    <w:rsid w:val="004F0771"/>
    <w:rsid w:val="00531BD5"/>
    <w:rsid w:val="00582060"/>
    <w:rsid w:val="005847F3"/>
    <w:rsid w:val="00606592"/>
    <w:rsid w:val="00650A16"/>
    <w:rsid w:val="006B2915"/>
    <w:rsid w:val="006C749E"/>
    <w:rsid w:val="00704AC9"/>
    <w:rsid w:val="00772CE2"/>
    <w:rsid w:val="007F49F5"/>
    <w:rsid w:val="00806AD9"/>
    <w:rsid w:val="0082692B"/>
    <w:rsid w:val="00862D11"/>
    <w:rsid w:val="00884C1A"/>
    <w:rsid w:val="00925AA8"/>
    <w:rsid w:val="0099628A"/>
    <w:rsid w:val="009E47F5"/>
    <w:rsid w:val="00A61D15"/>
    <w:rsid w:val="00A71EAC"/>
    <w:rsid w:val="00AC03B5"/>
    <w:rsid w:val="00AC72ED"/>
    <w:rsid w:val="00AD6E30"/>
    <w:rsid w:val="00AE36AF"/>
    <w:rsid w:val="00B35C3A"/>
    <w:rsid w:val="00B44337"/>
    <w:rsid w:val="00B57F03"/>
    <w:rsid w:val="00B80542"/>
    <w:rsid w:val="00BD70FF"/>
    <w:rsid w:val="00C07BA1"/>
    <w:rsid w:val="00C137B1"/>
    <w:rsid w:val="00C30727"/>
    <w:rsid w:val="00C844B6"/>
    <w:rsid w:val="00CA1883"/>
    <w:rsid w:val="00CC1741"/>
    <w:rsid w:val="00D10806"/>
    <w:rsid w:val="00D31C51"/>
    <w:rsid w:val="00D761F9"/>
    <w:rsid w:val="00D80557"/>
    <w:rsid w:val="00DF6762"/>
    <w:rsid w:val="00E94DCB"/>
    <w:rsid w:val="00F268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5868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4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44B6"/>
    <w:pPr>
      <w:ind w:left="720"/>
      <w:contextualSpacing/>
    </w:pPr>
  </w:style>
  <w:style w:type="paragraph" w:styleId="NormalWeb">
    <w:name w:val="Normal (Web)"/>
    <w:basedOn w:val="Normal"/>
    <w:uiPriority w:val="99"/>
    <w:semiHidden/>
    <w:unhideWhenUsed/>
    <w:rsid w:val="007F49F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4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44B6"/>
    <w:pPr>
      <w:ind w:left="720"/>
      <w:contextualSpacing/>
    </w:pPr>
  </w:style>
  <w:style w:type="paragraph" w:styleId="NormalWeb">
    <w:name w:val="Normal (Web)"/>
    <w:basedOn w:val="Normal"/>
    <w:uiPriority w:val="99"/>
    <w:semiHidden/>
    <w:unhideWhenUsed/>
    <w:rsid w:val="007F49F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4679">
      <w:bodyDiv w:val="1"/>
      <w:marLeft w:val="0"/>
      <w:marRight w:val="0"/>
      <w:marTop w:val="0"/>
      <w:marBottom w:val="0"/>
      <w:divBdr>
        <w:top w:val="none" w:sz="0" w:space="0" w:color="auto"/>
        <w:left w:val="none" w:sz="0" w:space="0" w:color="auto"/>
        <w:bottom w:val="none" w:sz="0" w:space="0" w:color="auto"/>
        <w:right w:val="none" w:sz="0" w:space="0" w:color="auto"/>
      </w:divBdr>
    </w:div>
    <w:div w:id="388113849">
      <w:bodyDiv w:val="1"/>
      <w:marLeft w:val="0"/>
      <w:marRight w:val="0"/>
      <w:marTop w:val="0"/>
      <w:marBottom w:val="0"/>
      <w:divBdr>
        <w:top w:val="none" w:sz="0" w:space="0" w:color="auto"/>
        <w:left w:val="none" w:sz="0" w:space="0" w:color="auto"/>
        <w:bottom w:val="none" w:sz="0" w:space="0" w:color="auto"/>
        <w:right w:val="none" w:sz="0" w:space="0" w:color="auto"/>
      </w:divBdr>
    </w:div>
    <w:div w:id="2029334840">
      <w:bodyDiv w:val="1"/>
      <w:marLeft w:val="0"/>
      <w:marRight w:val="0"/>
      <w:marTop w:val="0"/>
      <w:marBottom w:val="0"/>
      <w:divBdr>
        <w:top w:val="none" w:sz="0" w:space="0" w:color="auto"/>
        <w:left w:val="none" w:sz="0" w:space="0" w:color="auto"/>
        <w:bottom w:val="none" w:sz="0" w:space="0" w:color="auto"/>
        <w:right w:val="none" w:sz="0" w:space="0" w:color="auto"/>
      </w:divBdr>
      <w:divsChild>
        <w:div w:id="1541892299">
          <w:marLeft w:val="446"/>
          <w:marRight w:val="0"/>
          <w:marTop w:val="0"/>
          <w:marBottom w:val="0"/>
          <w:divBdr>
            <w:top w:val="none" w:sz="0" w:space="0" w:color="auto"/>
            <w:left w:val="none" w:sz="0" w:space="0" w:color="auto"/>
            <w:bottom w:val="none" w:sz="0" w:space="0" w:color="auto"/>
            <w:right w:val="none" w:sz="0" w:space="0" w:color="auto"/>
          </w:divBdr>
        </w:div>
        <w:div w:id="1166089137">
          <w:marLeft w:val="446"/>
          <w:marRight w:val="0"/>
          <w:marTop w:val="0"/>
          <w:marBottom w:val="0"/>
          <w:divBdr>
            <w:top w:val="none" w:sz="0" w:space="0" w:color="auto"/>
            <w:left w:val="none" w:sz="0" w:space="0" w:color="auto"/>
            <w:bottom w:val="none" w:sz="0" w:space="0" w:color="auto"/>
            <w:right w:val="none" w:sz="0" w:space="0" w:color="auto"/>
          </w:divBdr>
        </w:div>
        <w:div w:id="1118525376">
          <w:marLeft w:val="44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1694</Words>
  <Characters>9662</Characters>
  <Application>Microsoft Macintosh Word</Application>
  <DocSecurity>0</DocSecurity>
  <Lines>80</Lines>
  <Paragraphs>22</Paragraphs>
  <ScaleCrop>false</ScaleCrop>
  <Company>home</Company>
  <LinksUpToDate>false</LinksUpToDate>
  <CharactersWithSpaces>11334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Meier</dc:creator>
  <cp:keywords/>
  <dc:description/>
  <cp:lastModifiedBy>jon Meier</cp:lastModifiedBy>
  <cp:revision>3</cp:revision>
  <cp:lastPrinted>2016-10-29T14:05:00Z</cp:lastPrinted>
  <dcterms:created xsi:type="dcterms:W3CDTF">2017-01-03T11:03:00Z</dcterms:created>
  <dcterms:modified xsi:type="dcterms:W3CDTF">2017-01-03T11:03:00Z</dcterms:modified>
</cp:coreProperties>
</file>